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8A" w:rsidRDefault="0072738A" w:rsidP="0072738A">
      <w:pPr>
        <w:rPr>
          <w:rFonts w:ascii="Times New Roman" w:hAnsi="Times New Roman"/>
          <w:sz w:val="24"/>
          <w:szCs w:val="24"/>
        </w:rPr>
      </w:pPr>
      <w:r w:rsidRPr="0072738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77280" cy="8562128"/>
            <wp:effectExtent l="0" t="0" r="0" b="0"/>
            <wp:docPr id="1" name="Рисунок 1" descr="C:\Users\Admin\Desktop\обложк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а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8562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738A" w:rsidRDefault="0072738A" w:rsidP="0072738A">
      <w:pPr>
        <w:rPr>
          <w:rFonts w:ascii="Times New Roman" w:hAnsi="Times New Roman"/>
          <w:sz w:val="24"/>
          <w:szCs w:val="24"/>
        </w:rPr>
      </w:pPr>
    </w:p>
    <w:p w:rsidR="0072738A" w:rsidRDefault="0072738A" w:rsidP="0072738A">
      <w:pPr>
        <w:rPr>
          <w:rFonts w:ascii="Times New Roman" w:hAnsi="Times New Roman"/>
          <w:sz w:val="24"/>
          <w:szCs w:val="24"/>
        </w:rPr>
      </w:pPr>
    </w:p>
    <w:p w:rsidR="00B170CE" w:rsidRDefault="00B170CE" w:rsidP="00B170CE">
      <w:pPr>
        <w:jc w:val="center"/>
        <w:rPr>
          <w:rFonts w:ascii="Times New Roman" w:hAnsi="Times New Roman"/>
          <w:sz w:val="24"/>
          <w:szCs w:val="24"/>
        </w:rPr>
      </w:pPr>
    </w:p>
    <w:p w:rsidR="00B170CE" w:rsidRDefault="00B170CE" w:rsidP="00B170C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Оглавление:</w:t>
      </w:r>
    </w:p>
    <w:p w:rsidR="00B170CE" w:rsidRDefault="00B170CE" w:rsidP="00B170CE">
      <w:pPr>
        <w:spacing w:before="100" w:beforeAutospacing="1" w:after="0"/>
        <w:ind w:left="426"/>
        <w:rPr>
          <w:rFonts w:ascii="Times New Roman" w:hAnsi="Times New Roman"/>
          <w:sz w:val="24"/>
          <w:szCs w:val="24"/>
        </w:rPr>
      </w:pPr>
    </w:p>
    <w:p w:rsidR="00B170CE" w:rsidRDefault="00B170CE" w:rsidP="00B170CE">
      <w:pPr>
        <w:pStyle w:val="ac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Пояснительная записка ……</w:t>
      </w:r>
      <w:r w:rsidR="00FB144A">
        <w:rPr>
          <w:rFonts w:ascii="Times New Roman" w:hAnsi="Times New Roman" w:cs="Times New Roman"/>
          <w:szCs w:val="24"/>
        </w:rPr>
        <w:t>…………………………………………………………………………</w:t>
      </w:r>
      <w:r>
        <w:rPr>
          <w:rFonts w:ascii="Times New Roman" w:hAnsi="Times New Roman" w:cs="Times New Roman"/>
          <w:szCs w:val="24"/>
        </w:rPr>
        <w:t xml:space="preserve">  3</w:t>
      </w:r>
    </w:p>
    <w:p w:rsidR="00B170CE" w:rsidRDefault="00B170CE" w:rsidP="00B170CE">
      <w:pPr>
        <w:pStyle w:val="ac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Планируемые результаты освоения учебного предмета                       </w:t>
      </w:r>
      <w:r w:rsidR="00FB144A">
        <w:rPr>
          <w:rFonts w:ascii="Times New Roman" w:hAnsi="Times New Roman" w:cs="Times New Roman"/>
          <w:szCs w:val="24"/>
        </w:rPr>
        <w:t xml:space="preserve">      6</w:t>
      </w:r>
    </w:p>
    <w:p w:rsidR="00B170CE" w:rsidRDefault="00FB144A" w:rsidP="00B17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170CE">
        <w:rPr>
          <w:rFonts w:ascii="Times New Roman" w:hAnsi="Times New Roman"/>
          <w:sz w:val="24"/>
          <w:szCs w:val="24"/>
        </w:rPr>
        <w:t xml:space="preserve"> 3.  Содержание тем учебног</w:t>
      </w:r>
      <w:r>
        <w:rPr>
          <w:rFonts w:ascii="Times New Roman" w:hAnsi="Times New Roman"/>
          <w:sz w:val="24"/>
          <w:szCs w:val="24"/>
        </w:rPr>
        <w:t>о курса………………………………                      7</w:t>
      </w:r>
    </w:p>
    <w:p w:rsidR="00B170CE" w:rsidRDefault="00B170CE" w:rsidP="00B170C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  Тематическое планирование                                                           </w:t>
      </w:r>
      <w:r w:rsidR="00FB144A">
        <w:rPr>
          <w:rFonts w:ascii="Times New Roman" w:hAnsi="Times New Roman"/>
          <w:sz w:val="24"/>
          <w:szCs w:val="24"/>
        </w:rPr>
        <w:t xml:space="preserve">                12</w:t>
      </w:r>
    </w:p>
    <w:p w:rsidR="00B170CE" w:rsidRDefault="00B170CE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5. Учебно-методическое обеспечение</w:t>
      </w:r>
      <w:r w:rsidR="00FB144A">
        <w:rPr>
          <w:rFonts w:ascii="Times New Roman" w:hAnsi="Times New Roman" w:cs="Times New Roman"/>
          <w:szCs w:val="24"/>
        </w:rPr>
        <w:t xml:space="preserve"> ………………                                        </w:t>
      </w:r>
      <w:r>
        <w:rPr>
          <w:rFonts w:ascii="Times New Roman" w:hAnsi="Times New Roman" w:cs="Times New Roman"/>
          <w:szCs w:val="24"/>
        </w:rPr>
        <w:t>18</w:t>
      </w:r>
    </w:p>
    <w:p w:rsidR="00FB144A" w:rsidRDefault="00B170CE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6. Лист внесения изменений и дополнений в рабочую </w:t>
      </w:r>
      <w:r w:rsidR="00FB144A">
        <w:rPr>
          <w:rFonts w:ascii="Times New Roman" w:hAnsi="Times New Roman" w:cs="Times New Roman"/>
          <w:szCs w:val="24"/>
        </w:rPr>
        <w:t>программу                  20</w:t>
      </w: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FB144A" w:rsidRDefault="00FB144A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B170CE" w:rsidRDefault="00B170CE" w:rsidP="00B170CE">
      <w:pPr>
        <w:pStyle w:val="ac"/>
        <w:spacing w:line="276" w:lineRule="auto"/>
        <w:rPr>
          <w:rFonts w:ascii="Times New Roman" w:hAnsi="Times New Roman" w:cs="Times New Roman"/>
          <w:szCs w:val="24"/>
        </w:rPr>
      </w:pPr>
    </w:p>
    <w:p w:rsidR="00B170CE" w:rsidRDefault="00B170CE" w:rsidP="00B170CE">
      <w:pPr>
        <w:spacing w:after="0"/>
        <w:rPr>
          <w:rFonts w:ascii="Calibri" w:hAnsi="Calibri" w:cs="Times New Roman"/>
          <w:sz w:val="24"/>
          <w:szCs w:val="24"/>
        </w:rPr>
      </w:pPr>
    </w:p>
    <w:p w:rsidR="00B170CE" w:rsidRDefault="00B170CE" w:rsidP="00B170CE"/>
    <w:p w:rsidR="00B170CE" w:rsidRDefault="00B170CE" w:rsidP="00B170CE">
      <w:pPr>
        <w:pStyle w:val="a3"/>
        <w:spacing w:before="1"/>
        <w:rPr>
          <w:sz w:val="23"/>
        </w:rPr>
      </w:pPr>
    </w:p>
    <w:p w:rsidR="00B170CE" w:rsidRDefault="00B170CE" w:rsidP="00B170CE">
      <w:pPr>
        <w:pStyle w:val="a3"/>
        <w:spacing w:before="1"/>
        <w:rPr>
          <w:sz w:val="23"/>
        </w:rPr>
      </w:pPr>
    </w:p>
    <w:p w:rsidR="00B170CE" w:rsidRDefault="00B170CE" w:rsidP="00B170CE">
      <w:pPr>
        <w:pStyle w:val="a3"/>
        <w:spacing w:before="1"/>
        <w:rPr>
          <w:sz w:val="23"/>
        </w:rPr>
      </w:pPr>
    </w:p>
    <w:p w:rsidR="00B170CE" w:rsidRDefault="00B170CE" w:rsidP="00B170CE">
      <w:pPr>
        <w:pStyle w:val="a3"/>
        <w:spacing w:before="1"/>
        <w:rPr>
          <w:sz w:val="23"/>
        </w:rPr>
      </w:pPr>
    </w:p>
    <w:p w:rsidR="00C243E7" w:rsidRDefault="00C243E7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176" w:rsidRDefault="00874176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176" w:rsidRDefault="00874176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176" w:rsidRDefault="00874176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50F" w:rsidRPr="00732ABD" w:rsidRDefault="0067350F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7350F" w:rsidRPr="00732ABD" w:rsidRDefault="0067350F" w:rsidP="0067350F">
      <w:pPr>
        <w:pStyle w:val="1"/>
        <w:ind w:right="1675"/>
      </w:pPr>
      <w:r w:rsidRPr="00732ABD">
        <w:t>Рабочая программа соответствует:</w:t>
      </w:r>
    </w:p>
    <w:p w:rsidR="0067350F" w:rsidRPr="00732ABD" w:rsidRDefault="0067350F" w:rsidP="0067350F">
      <w:pPr>
        <w:pStyle w:val="a3"/>
        <w:ind w:right="226"/>
        <w:jc w:val="both"/>
      </w:pPr>
      <w:r w:rsidRPr="00732ABD">
        <w:t>-«Федеральному перечню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утверждённого приказом Министерства образования и науки Российской Федерации от 31 марта 2014 года № 253 с</w:t>
      </w:r>
      <w:r w:rsidR="00732ABD">
        <w:t xml:space="preserve"> </w:t>
      </w:r>
      <w:r w:rsidRPr="00732ABD">
        <w:t>изменениями.</w:t>
      </w:r>
    </w:p>
    <w:p w:rsidR="0067350F" w:rsidRPr="00732ABD" w:rsidRDefault="0067350F" w:rsidP="0067350F">
      <w:pPr>
        <w:pStyle w:val="a3"/>
        <w:ind w:right="228"/>
        <w:jc w:val="both"/>
      </w:pPr>
      <w:r w:rsidRPr="00732ABD">
        <w:t>- программы по предмету МХК Ю.А..Солодовникова X-XI классы, (рекомендованной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67350F" w:rsidRPr="00732ABD" w:rsidRDefault="0067350F" w:rsidP="0067350F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32A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732ABD">
        <w:rPr>
          <w:rFonts w:ascii="Times New Roman" w:hAnsi="Times New Roman" w:cs="Times New Roman"/>
          <w:color w:val="000000"/>
          <w:sz w:val="24"/>
          <w:szCs w:val="24"/>
        </w:rPr>
        <w:t>Для реализации данной рабочей программы используется учебник Солодовникова Ю.А. «Мировая художественная культура», базовый уровень,- М.: «Просвещение» 2019 г..</w:t>
      </w:r>
    </w:p>
    <w:p w:rsidR="00732ABD" w:rsidRPr="00F10792" w:rsidRDefault="0067350F" w:rsidP="00732ABD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предмет «МХК» изучается на ступени среднего общего образования в качестве обязательного предмета. В учебном плане МКОУ «Лаптево-Логовская СОШ» на изучение учебного предмета «МХК» </w:t>
      </w:r>
      <w:r w:rsidR="00B82B27">
        <w:rPr>
          <w:rFonts w:ascii="Times New Roman" w:eastAsia="Times New Roman" w:hAnsi="Times New Roman" w:cs="Times New Roman"/>
          <w:color w:val="000000"/>
          <w:sz w:val="24"/>
          <w:szCs w:val="24"/>
        </w:rPr>
        <w:t>в 10-11 классах отводится 68</w:t>
      </w:r>
      <w:r w:rsidR="00732ABD" w:rsidRPr="00F107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год, из расчета 1 час в неделю в каждом классе:</w:t>
      </w:r>
    </w:p>
    <w:p w:rsidR="00732ABD" w:rsidRPr="00F10792" w:rsidRDefault="00732ABD" w:rsidP="00732ABD">
      <w:pPr>
        <w:numPr>
          <w:ilvl w:val="0"/>
          <w:numId w:val="1"/>
        </w:numPr>
        <w:spacing w:before="30" w:after="30" w:line="240" w:lineRule="auto"/>
        <w:ind w:left="926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F10792">
        <w:rPr>
          <w:rFonts w:ascii="Times New Roman" w:eastAsia="Times New Roman" w:hAnsi="Times New Roman" w:cs="Times New Roman"/>
          <w:color w:val="000000"/>
          <w:sz w:val="24"/>
          <w:szCs w:val="24"/>
        </w:rPr>
        <w:t>10 класс –</w:t>
      </w:r>
      <w:r w:rsidR="008A7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час в неделю, 34 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год.</w:t>
      </w:r>
    </w:p>
    <w:p w:rsidR="00732ABD" w:rsidRDefault="00732ABD" w:rsidP="00732ABD">
      <w:pPr>
        <w:numPr>
          <w:ilvl w:val="0"/>
          <w:numId w:val="1"/>
        </w:numPr>
        <w:spacing w:before="30" w:after="30" w:line="240" w:lineRule="auto"/>
        <w:ind w:left="926"/>
        <w:rPr>
          <w:rFonts w:ascii="Courier New" w:eastAsia="Times New Roman" w:hAnsi="Courier New" w:cs="Courier New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 класс – 1 час в неде</w:t>
      </w:r>
      <w:r w:rsidR="008A7640">
        <w:rPr>
          <w:rFonts w:ascii="Times New Roman" w:eastAsia="Times New Roman" w:hAnsi="Times New Roman" w:cs="Times New Roman"/>
          <w:color w:val="000000"/>
          <w:sz w:val="24"/>
          <w:szCs w:val="24"/>
        </w:rPr>
        <w:t>лю, 34 часа</w:t>
      </w:r>
      <w:r w:rsidRPr="00F107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год.</w:t>
      </w:r>
    </w:p>
    <w:p w:rsidR="0067350F" w:rsidRPr="00732ABD" w:rsidRDefault="0067350F" w:rsidP="00732ABD">
      <w:pPr>
        <w:spacing w:before="30" w:after="30" w:line="240" w:lineRule="auto"/>
        <w:ind w:left="926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br/>
        <w:t>      Основным видом искусства для создания эмоциональной среды урока по-прежнему остается изобразительное искусство (архитектура, скульптура, живопись), дополненное чтением фрагментов произведений литературы и прослушиванием музыки.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Вместе с тем программа рассчитана на активное использование знаний, полученных учащимися на уроках в области гуманитарного знания.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Цели: </w:t>
      </w:r>
      <w:r w:rsidRPr="00732ABD">
        <w:rPr>
          <w:rFonts w:ascii="Times New Roman" w:hAnsi="Times New Roman" w:cs="Times New Roman"/>
          <w:sz w:val="24"/>
          <w:szCs w:val="24"/>
        </w:rPr>
        <w:t>приобщение к восприятию, познанию и усвоению духовно-нравственного и эстетического опыта человечества через общение с искусством во всем комплексе его видов и развитие активно «мыслящего мировоззрения», формирование на основе знакомства с артефактами мировой художественной культуры умения свободно ориентироваться в ее пространстве от истоков (первобытное искусство) до Новейшего времени (вторая половина XX в.); акцентирование внимания при анализе художественно-образного содержания памятников мировой художественной культуры на общечеловеческих ценностных ориентациях, составляющих основу для формирования личностных индивидуальных мировоззренческих позиций; формирование внутренней открытости и лояльности к незнакомому и новому в сочетании с устойчивыми индивидуальными мировоззренческими позициями.</w:t>
      </w:r>
    </w:p>
    <w:p w:rsidR="000D3154" w:rsidRDefault="0067350F" w:rsidP="0067350F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>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Задачи: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sz w:val="24"/>
          <w:szCs w:val="24"/>
        </w:rPr>
        <w:t>• </w:t>
      </w:r>
      <w:r w:rsidRPr="00732ABD">
        <w:rPr>
          <w:rFonts w:ascii="Times New Roman" w:hAnsi="Times New Roman" w:cs="Times New Roman"/>
          <w:sz w:val="24"/>
          <w:szCs w:val="24"/>
        </w:rPr>
        <w:t>дать представление об особенностях мировой художественной культуры на важнейших исторических этапах ее развития в процессе изучения артефактов от истоков (первобытное искусство) до Новейшего времени (вторая половина XX в.) и выявления главных проблем каждой эпохи:</w:t>
      </w:r>
    </w:p>
    <w:p w:rsidR="0067350F" w:rsidRPr="00CF6882" w:rsidRDefault="0067350F" w:rsidP="00CF6882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ервобытное общество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раскрыть особенности художественного освоения мира на примере петроглифов, орнаментальных узоров, образцов пещерной живописи и мегалитических сооружений (менгиры, дольмены, кромлехи);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выделить в качестве главной особенности первобытного интеллекта синкретичность мышления;</w:t>
      </w:r>
      <w:r w:rsidRPr="00732ABD">
        <w:rPr>
          <w:rFonts w:ascii="Times New Roman" w:hAnsi="Times New Roman" w:cs="Times New Roman"/>
          <w:sz w:val="24"/>
          <w:szCs w:val="24"/>
        </w:rPr>
        <w:br/>
        <w:t xml:space="preserve">      • акцентировать внимание на том, что результатом осмысления законов природы на </w:t>
      </w:r>
      <w:r w:rsidRPr="00732ABD">
        <w:rPr>
          <w:rFonts w:ascii="Times New Roman" w:hAnsi="Times New Roman" w:cs="Times New Roman"/>
          <w:sz w:val="24"/>
          <w:szCs w:val="24"/>
        </w:rPr>
        <w:lastRenderedPageBreak/>
        <w:t>ранней стадии развития человеческого общества стали первые художественные модели мироздания, воплощенные в главном типе мегалитических построек — кромлехах (Нью-Грендж, Стонхендж);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Древний мир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i/>
          <w:iCs/>
          <w:sz w:val="24"/>
          <w:szCs w:val="24"/>
        </w:rPr>
        <w:t>• </w:t>
      </w:r>
      <w:r w:rsidRPr="00732ABD">
        <w:rPr>
          <w:rFonts w:ascii="Times New Roman" w:hAnsi="Times New Roman" w:cs="Times New Roman"/>
          <w:sz w:val="24"/>
          <w:szCs w:val="24"/>
        </w:rPr>
        <w:t>выявить влияние природных условий (река, пустыня, море) на формирование типов древнейших цивилизаций (Месопотамия, Древний Египет, Античный мир);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выделить в качестве главной идеи эпохи проблему познания мира, выраженную в мифологической форме мышления;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выявить на примере сравнительного анализа основных мифологических систем Древнего мира (Древний Египет, Древняя Греция, Мезоамерика, Зороастризм) как объективную диалектическую догадку общую многоэтапную логику мифологической версии происхождения мира — движение от хаоса к упорядоченному космосу (небо — земля — подземный мир);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определить особенности мифологической модели поведения человека Древнего мира — поддержание мирового порядка, устроенного богами (Древний Египет. Мезоамерика), участие человека в миротворении (Древняя Греция), личная ответственность за «качество мира» (Зороастризм);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доказать, что выдающиеся памятники художественной культуры Древнего мира (архитектурные ансамбли, изобразительное искусство, скульптура, литературные произведения) отображают главные проблемы эпохи, в которых мифология и искусство выступают как неразрывное целое;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показать на примере сравнительного анализа культовых сооружений Древнего мира (древнеегипетский храм в Карнаке и Парфенон на Афинском Акрополе в Древней Греции), что в конструктивных особенностях храма воплощена не только художественная модель мироздания, но и особенности мифологического мышления;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выделить в качестве важнейшей проблемы Древнего мира — проблему бессмертия, которую человек этого времени решал как культурологическое бессмертие, сохранившееся в памяти потомков («Книга мертвых», «О все видавшем...»);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показать, что художественная культура Древней Греции и Древнего Рима, несмотря на явные различия в культурологическом пространстве античного мира, является неразрывным целым, в котором человек стал «мерой всех вещей»;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подвести к итоговому выводу о том, что произведения искусства, созданные в Древнем мире, составляют не только часть общечеловеческой культуры, но и оказывают огромное влияние на ее дальнейшее развитие;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Средние века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показать, что культурологическую базу Средних веков составляют два типа культуры — восточный и западноевропейский;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объяснить, что древнейший и средневековый периоды в истории цивилизаций Востока (Индия, Китай, Япония) составляют неразрывный процесс, основанный на сохранении традиций и культе предков;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акцентировать внимание на том, что переход от языческого многобожия Древнего мира к монорелигиям во многом определил особенности художественной культуры Средних веков, которые нашли выражение в новой главной идее эпохи — познание высшей реальности;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объяснить, что появление мировых религий (буддизм, христианство, ислам) вызвало изменения не только художественной картины мира, но и модели поведения средневекового человека;</w:t>
      </w:r>
      <w:r w:rsidRPr="00732ABD">
        <w:rPr>
          <w:rFonts w:ascii="Times New Roman" w:hAnsi="Times New Roman" w:cs="Times New Roman"/>
          <w:sz w:val="24"/>
          <w:szCs w:val="24"/>
        </w:rPr>
        <w:br/>
      </w:r>
      <w:r w:rsidRPr="00732ABD">
        <w:rPr>
          <w:rFonts w:ascii="Times New Roman" w:hAnsi="Times New Roman" w:cs="Times New Roman"/>
          <w:sz w:val="24"/>
          <w:szCs w:val="24"/>
        </w:rPr>
        <w:lastRenderedPageBreak/>
        <w:t>      • доказать, что в художественной культуре Древней и Средневековой Индии, Китая и Японии, Западной Европы, Древней Руси и арабско-мусульманского мира, несмотря на их различия, существует культурологическое единство, основанное на общечеловеческих нравственно-эстетических ценностях, разработанных в моно (конфуцианство) и мировых религиях (буддизм, христианство, ислам);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выяснить, что содержание памятников художественной культуры народов стран Востока, Западной Европы, Древней Руси и арабо-мусульманского мира, созданных в Средние века, во многом определяется каноническими книгами мировых религий — буддийский канон, Библия, Коран;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показать, что изображение картины мира, созданной в религиозных системах, нашло отображение в культовых памятниках архитектуры (буддийский храм, христианский собор, исламская мечеть), основанных на общности пространственных ориентаций по сторонам света и символической связи между небом и землей;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выявить и акцентировать внимание на том, что религиозно-мистическая форма мышления в художественной культуре Средних веков является определяющей доминантой, в которой осуществляются и главная идея эпохи (познание высшей реальности), и модель поведения средневкового человека (восстановление утраченного единства с Богом);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эпоха Возрождения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показать, что художественная культура эпохи Возрождения занимает пограничное положение между художественной культурой Средневековья и художественной культурой Нового и Новейшего времени, являясь исторически необходимым и закономерным воплощением перехода от религиозного мышления к светскому;</w:t>
      </w:r>
      <w:r w:rsidRPr="00732ABD">
        <w:rPr>
          <w:rFonts w:ascii="Times New Roman" w:hAnsi="Times New Roman" w:cs="Times New Roman"/>
          <w:sz w:val="24"/>
          <w:szCs w:val="24"/>
        </w:rPr>
        <w:br/>
        <w:t xml:space="preserve">      • показать на примере выдающихся произведений литературы, архитектуры, скульптуры и живописи, созданных титанами Возрождения, особенности перехода к новой форме искусства, а также возрастающую роль художественно-творческой личности как новое понимание гуманистического отношения к самому себе, выраженного в личностной свободе и свободе мышления и творчества. («Делай, что хочешь, твори добро». </w:t>
      </w:r>
      <w:r w:rsidRPr="00732ABD">
        <w:rPr>
          <w:rFonts w:ascii="Times New Roman" w:hAnsi="Times New Roman" w:cs="Times New Roman"/>
          <w:i/>
          <w:iCs/>
          <w:sz w:val="24"/>
          <w:szCs w:val="24"/>
        </w:rPr>
        <w:t>Ф. Рабле.</w:t>
      </w:r>
      <w:r w:rsidRPr="00732ABD">
        <w:rPr>
          <w:rFonts w:ascii="Times New Roman" w:hAnsi="Times New Roman" w:cs="Times New Roman"/>
          <w:sz w:val="24"/>
          <w:szCs w:val="24"/>
        </w:rPr>
        <w:t>);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</w:t>
      </w:r>
      <w:r w:rsidRPr="00732A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Новое и Новейшее время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определить типологию Нового и Новейшего времени как закономерный этап в истории мировой художественной культуры, характерный только для Западной Европы и России;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объяснить, что единство и разнообразие художественной культуры Нового и Новейшего времени определяется формированием европейских государств (национальные школы) и активным вхождением России в европейскую художественную культуру;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акцентировать внимание на появлении новых главных идей эпохи — познание окружающей действительности и познание самого себя, выраженных в новой светской рационально-эстетической (XVII—XIX вв.) и субъектно-объектной (XX в.) форме познания;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выявить отличительные особенности художественной культуры Нового и Новейшего времени, главными из которых являются: появление и сосуществование стилей (барокко, классицизм), творческих методов (романтизм, реализм) и направлений (импрессионизм, сюрреализм и т. д.), профессионализация искусства (Академии художеств), выравнивание и жанровое разнообразие искусства (в литературе, живописи, музыке), появление новых синтетических видов искусства (опера, кино) — от художественной культуры предшествующих исторических периодов;</w:t>
      </w:r>
      <w:r w:rsidRPr="00732ABD">
        <w:rPr>
          <w:rFonts w:ascii="Times New Roman" w:hAnsi="Times New Roman" w:cs="Times New Roman"/>
          <w:sz w:val="24"/>
          <w:szCs w:val="24"/>
        </w:rPr>
        <w:br/>
        <w:t>      • определить литературу, живопись и музыку как виды искусства, способные наиболее ярко выразить проблемы эпохи, и как главные составляющие художественной культуры Нового и Новейшего времени;</w:t>
      </w:r>
      <w:r w:rsidRPr="00732ABD">
        <w:rPr>
          <w:rFonts w:ascii="Times New Roman" w:hAnsi="Times New Roman" w:cs="Times New Roman"/>
          <w:sz w:val="24"/>
          <w:szCs w:val="24"/>
        </w:rPr>
        <w:br/>
      </w:r>
      <w:r w:rsidRPr="00732ABD">
        <w:rPr>
          <w:rFonts w:ascii="Times New Roman" w:hAnsi="Times New Roman" w:cs="Times New Roman"/>
          <w:sz w:val="24"/>
          <w:szCs w:val="24"/>
        </w:rPr>
        <w:lastRenderedPageBreak/>
        <w:t>      • показать на примере отечественного искусства советского времени социальную направленность искусства XX в., усиливающуюся в эпоху тоталитаризма.</w:t>
      </w:r>
    </w:p>
    <w:p w:rsidR="00CF6882" w:rsidRPr="00CF6882" w:rsidRDefault="0067350F" w:rsidP="00CF6882">
      <w:pPr>
        <w:spacing w:before="100" w:beforeAutospacing="1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32A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ПЛАНИРУЕМЫЕ РЕЗУЛЬТАТЫ 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мировой художественной культуры на базовом уровне ученик должен:</w:t>
      </w:r>
    </w:p>
    <w:p w:rsidR="0067350F" w:rsidRPr="00CF6882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F6882">
        <w:rPr>
          <w:rFonts w:ascii="Times New Roman" w:hAnsi="Times New Roman" w:cs="Times New Roman"/>
          <w:i/>
          <w:color w:val="000000"/>
          <w:sz w:val="24"/>
          <w:szCs w:val="24"/>
        </w:rPr>
        <w:t>знать/понимать: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основные виды и жанры искусства;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изученные направления и стили мировой художественной культуры;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шедевры мировой художественной культуры;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особенности языка различных видов искусства;</w:t>
      </w:r>
    </w:p>
    <w:p w:rsidR="0067350F" w:rsidRPr="00CF6882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F6882">
        <w:rPr>
          <w:rFonts w:ascii="Times New Roman" w:hAnsi="Times New Roman" w:cs="Times New Roman"/>
          <w:i/>
          <w:color w:val="000000"/>
          <w:sz w:val="24"/>
          <w:szCs w:val="24"/>
        </w:rPr>
        <w:t>уметь: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узнавать изученные произведения и соотносить их с определенной эпохой, стилем, направлением;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устанавливать стилевые и сюжетные связи между произведениями разных видов искусства;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пользоваться различными источниками информации о мировой художественной культуре;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выполнять учебные и творческие задания (доклады, сообщения);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выбора путей своего культурного развития;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организации личного и коллективного досуга;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выражения собственного суждения о произведениях классики и современного искусства;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самостоятельного художественного творчества;</w:t>
      </w:r>
    </w:p>
    <w:p w:rsidR="0067350F" w:rsidRPr="00732ABD" w:rsidRDefault="0067350F" w:rsidP="00CF688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32ABD">
        <w:rPr>
          <w:rFonts w:ascii="Times New Roman" w:hAnsi="Times New Roman" w:cs="Times New Roman"/>
          <w:color w:val="000000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67350F" w:rsidRPr="00732ABD" w:rsidRDefault="0067350F" w:rsidP="00CF688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50F" w:rsidRPr="00732ABD" w:rsidRDefault="0067350F" w:rsidP="0067350F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67350F" w:rsidRPr="00732ABD" w:rsidRDefault="0067350F" w:rsidP="0067350F">
      <w:pPr>
        <w:pStyle w:val="c6"/>
        <w:spacing w:before="0" w:beforeAutospacing="0" w:after="0" w:afterAutospacing="0" w:line="220" w:lineRule="atLeast"/>
        <w:ind w:firstLine="710"/>
        <w:jc w:val="both"/>
        <w:rPr>
          <w:color w:val="000000"/>
        </w:rPr>
      </w:pPr>
      <w:r w:rsidRPr="00732ABD">
        <w:rPr>
          <w:rStyle w:val="c8"/>
          <w:color w:val="000000"/>
        </w:rPr>
        <w:t>Личностные: освоение гуманистических традиций и ценностей современного общества; осмысление социально- нравственного опыта предшествующих поколений; понимание культурного многообразия мира, уважение к культуре своего и других народов, толерантность.</w:t>
      </w:r>
    </w:p>
    <w:p w:rsidR="0067350F" w:rsidRPr="00732ABD" w:rsidRDefault="0067350F" w:rsidP="0067350F">
      <w:pPr>
        <w:pStyle w:val="c6"/>
        <w:spacing w:before="0" w:beforeAutospacing="0" w:after="0" w:afterAutospacing="0" w:line="220" w:lineRule="atLeast"/>
        <w:ind w:firstLine="710"/>
        <w:jc w:val="both"/>
        <w:rPr>
          <w:color w:val="000000"/>
        </w:rPr>
      </w:pPr>
      <w:r w:rsidRPr="00732ABD">
        <w:rPr>
          <w:rStyle w:val="c8"/>
          <w:color w:val="000000"/>
        </w:rPr>
        <w:t>Метапредметные: способность сознательно организовывать и регулировать свою деятельность; владение умениями работать с учебной и внешкольной информацией (анализировать факты, составлять планы, тезисы, формулировать и обосновывать выводы), использовать современные источники информации, материалы на электронных носителях, решать творческие задачи, представлять результаты своей деятельности в различных формах.</w:t>
      </w:r>
    </w:p>
    <w:p w:rsidR="0067350F" w:rsidRPr="00732ABD" w:rsidRDefault="0067350F" w:rsidP="0067350F">
      <w:pPr>
        <w:pStyle w:val="c6"/>
        <w:spacing w:before="0" w:beforeAutospacing="0" w:after="0" w:afterAutospacing="0" w:line="220" w:lineRule="atLeast"/>
        <w:ind w:firstLine="710"/>
        <w:jc w:val="both"/>
        <w:rPr>
          <w:color w:val="000000"/>
        </w:rPr>
      </w:pPr>
      <w:r w:rsidRPr="00732ABD">
        <w:rPr>
          <w:rStyle w:val="c8"/>
          <w:color w:val="000000"/>
        </w:rPr>
        <w:t>Предметные: овладение целостными представлениями об историческом пути человечества; способность применять понятийный аппарат исторического знания и приемы исторического анализа; умения изучать и систематизировать информацию из различных исторических и современных источниках, раскрывая ее социальную принадлежность и познавательную ценность;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7350F" w:rsidRPr="00732ABD" w:rsidRDefault="0067350F" w:rsidP="00CF6882">
      <w:pPr>
        <w:spacing w:before="100" w:beforeAutospacing="1" w:after="0"/>
        <w:rPr>
          <w:rFonts w:ascii="Times New Roman" w:hAnsi="Times New Roman" w:cs="Times New Roman"/>
          <w:b/>
          <w:sz w:val="24"/>
          <w:szCs w:val="24"/>
        </w:rPr>
      </w:pPr>
    </w:p>
    <w:p w:rsidR="00874176" w:rsidRDefault="00874176" w:rsidP="00CF6882">
      <w:pPr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176" w:rsidRDefault="00874176" w:rsidP="00CF6882">
      <w:pPr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50F" w:rsidRPr="00732ABD" w:rsidRDefault="0067350F" w:rsidP="00CF6882">
      <w:pPr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ТЕМ </w:t>
      </w:r>
    </w:p>
    <w:p w:rsidR="0067350F" w:rsidRPr="00CF6882" w:rsidRDefault="0067350F" w:rsidP="0067350F">
      <w:pPr>
        <w:pStyle w:val="a5"/>
        <w:numPr>
          <w:ilvl w:val="0"/>
          <w:numId w:val="6"/>
        </w:numPr>
        <w:tabs>
          <w:tab w:val="left" w:pos="700"/>
        </w:tabs>
        <w:jc w:val="left"/>
        <w:rPr>
          <w:b/>
          <w:sz w:val="24"/>
          <w:szCs w:val="24"/>
          <w:u w:val="single"/>
        </w:rPr>
      </w:pPr>
      <w:r w:rsidRPr="00CF6882">
        <w:rPr>
          <w:b/>
          <w:sz w:val="24"/>
          <w:szCs w:val="24"/>
          <w:u w:val="single"/>
        </w:rPr>
        <w:t>класс</w:t>
      </w:r>
    </w:p>
    <w:p w:rsidR="0067350F" w:rsidRPr="00732ABD" w:rsidRDefault="0067350F" w:rsidP="0067350F">
      <w:pPr>
        <w:pStyle w:val="a5"/>
        <w:tabs>
          <w:tab w:val="left" w:pos="700"/>
        </w:tabs>
        <w:ind w:left="1120" w:firstLine="0"/>
        <w:rPr>
          <w:b/>
          <w:sz w:val="24"/>
          <w:szCs w:val="24"/>
        </w:rPr>
      </w:pPr>
      <w:r w:rsidRPr="00732ABD">
        <w:rPr>
          <w:b/>
          <w:sz w:val="24"/>
          <w:szCs w:val="24"/>
        </w:rPr>
        <w:t>Введение (1 час.)</w:t>
      </w:r>
    </w:p>
    <w:p w:rsidR="00CF6882" w:rsidRDefault="0067350F" w:rsidP="00CF6882">
      <w:pPr>
        <w:spacing w:after="0"/>
        <w:ind w:left="400" w:right="721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t xml:space="preserve">Художественная культура первобытного общества и Древнего мира ( 15 часов) </w:t>
      </w:r>
    </w:p>
    <w:p w:rsidR="0067350F" w:rsidRPr="00CF6882" w:rsidRDefault="0067350F" w:rsidP="00CF6882">
      <w:pPr>
        <w:spacing w:after="0"/>
        <w:ind w:left="400" w:right="721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>Мировая художественная культура как совокупность художественных культур разных стран и народов мира, сложившаяся на протяжении исторического развития цивилизации.</w:t>
      </w:r>
    </w:p>
    <w:p w:rsidR="0067350F" w:rsidRPr="00732ABD" w:rsidRDefault="0067350F" w:rsidP="0067350F">
      <w:pPr>
        <w:pStyle w:val="a3"/>
        <w:tabs>
          <w:tab w:val="left" w:pos="2287"/>
          <w:tab w:val="left" w:pos="3642"/>
          <w:tab w:val="left" w:pos="4039"/>
          <w:tab w:val="left" w:pos="5595"/>
          <w:tab w:val="left" w:pos="7143"/>
          <w:tab w:val="left" w:pos="8400"/>
          <w:tab w:val="left" w:pos="8941"/>
          <w:tab w:val="left" w:pos="9295"/>
          <w:tab w:val="left" w:pos="9902"/>
        </w:tabs>
        <w:ind w:left="400" w:right="387"/>
      </w:pPr>
      <w:r w:rsidRPr="00732ABD">
        <w:rPr>
          <w:spacing w:val="-3"/>
        </w:rPr>
        <w:t xml:space="preserve">Роль </w:t>
      </w:r>
      <w:r w:rsidRPr="00732ABD">
        <w:t xml:space="preserve">мифа в </w:t>
      </w:r>
      <w:r w:rsidRPr="00732ABD">
        <w:rPr>
          <w:spacing w:val="-4"/>
        </w:rPr>
        <w:t xml:space="preserve">культуре </w:t>
      </w:r>
      <w:r w:rsidRPr="00732ABD">
        <w:t xml:space="preserve">(миф-основа ранних представлений о мире , религии, искусстве. Древние образы и символы (Мировое дерево, Богиня-мать, Дорога и др.).Первобытная магия. Происхождение искусства. Первые опыты </w:t>
      </w:r>
      <w:r w:rsidRPr="00732ABD">
        <w:rPr>
          <w:spacing w:val="-3"/>
        </w:rPr>
        <w:t xml:space="preserve">художественного </w:t>
      </w:r>
      <w:r w:rsidRPr="00732ABD">
        <w:t xml:space="preserve">творчества. Синкретический характер искусства первобытного человека. Ритуал-основа синтеза слова, музыки, танца, изображения, пантомимы, костюма (татуировки),архитектурного окружения и предметной среды. </w:t>
      </w:r>
      <w:r w:rsidRPr="00732ABD">
        <w:rPr>
          <w:spacing w:val="-4"/>
        </w:rPr>
        <w:t xml:space="preserve">Художественные </w:t>
      </w:r>
      <w:r w:rsidRPr="00732ABD">
        <w:rPr>
          <w:spacing w:val="-3"/>
        </w:rPr>
        <w:t xml:space="preserve">комплексы </w:t>
      </w:r>
      <w:r w:rsidRPr="00732ABD">
        <w:t xml:space="preserve">Альтамиры и </w:t>
      </w:r>
      <w:r w:rsidRPr="00732ABD">
        <w:rPr>
          <w:spacing w:val="-3"/>
        </w:rPr>
        <w:t xml:space="preserve">Стоунхенджа. </w:t>
      </w:r>
      <w:r w:rsidRPr="00732ABD">
        <w:t xml:space="preserve">Символика геометрического орнамента. Архаические основы фольклора. Мифы и современность (роль мифа в массовой </w:t>
      </w:r>
      <w:r w:rsidRPr="00732ABD">
        <w:rPr>
          <w:spacing w:val="-4"/>
        </w:rPr>
        <w:t xml:space="preserve">культуре </w:t>
      </w:r>
      <w:r w:rsidRPr="00732ABD">
        <w:t xml:space="preserve">). Опыт творческой деятельности. Поиска древних образов, символов в фольклоре, в </w:t>
      </w:r>
      <w:r w:rsidRPr="00732ABD">
        <w:rPr>
          <w:spacing w:val="-3"/>
        </w:rPr>
        <w:t>художественной</w:t>
      </w:r>
      <w:r w:rsidRPr="00732ABD">
        <w:rPr>
          <w:spacing w:val="-3"/>
        </w:rPr>
        <w:tab/>
      </w:r>
      <w:r w:rsidRPr="00732ABD">
        <w:t>литературе</w:t>
      </w:r>
      <w:r w:rsidRPr="00732ABD">
        <w:tab/>
        <w:t xml:space="preserve"> ,в современной жизни  (привычки, суеверия идр).</w:t>
      </w:r>
    </w:p>
    <w:p w:rsidR="0067350F" w:rsidRPr="00732ABD" w:rsidRDefault="0067350F" w:rsidP="0067350F">
      <w:pPr>
        <w:pStyle w:val="a3"/>
        <w:ind w:left="400"/>
      </w:pPr>
      <w:r w:rsidRPr="00732ABD">
        <w:t>Главные темы искусства Доколумбовой Америки. Многообразие архитектурных форм и изобразительное искусство (ступенчатые пирамиды и дворцы, монументальная скульптура, фрески и произведения декоративно - прикладного искусства).</w:t>
      </w:r>
    </w:p>
    <w:p w:rsidR="0067350F" w:rsidRPr="00732ABD" w:rsidRDefault="0067350F" w:rsidP="0067350F">
      <w:pPr>
        <w:pStyle w:val="a3"/>
      </w:pPr>
    </w:p>
    <w:p w:rsidR="0067350F" w:rsidRPr="00732ABD" w:rsidRDefault="0067350F" w:rsidP="0067350F">
      <w:pPr>
        <w:pStyle w:val="a3"/>
        <w:ind w:left="400" w:right="395" w:firstLine="628"/>
        <w:jc w:val="both"/>
      </w:pPr>
      <w:r w:rsidRPr="00732ABD">
        <w:t>Особенности художественной культуры Месопотамии: монументальности красочность ансамблей Вавилона (зиккуратЭтеменанки, ворота Иштар, дорога Процессий- свидетельство продолжения и завершения традиций древних цивилизаций Шумера и Аккада).Гигантизм и неизменность канона</w:t>
      </w:r>
    </w:p>
    <w:p w:rsidR="0067350F" w:rsidRPr="00732ABD" w:rsidRDefault="0067350F" w:rsidP="0067350F">
      <w:pPr>
        <w:pStyle w:val="a5"/>
        <w:numPr>
          <w:ilvl w:val="0"/>
          <w:numId w:val="5"/>
        </w:numPr>
        <w:tabs>
          <w:tab w:val="left" w:pos="556"/>
        </w:tabs>
        <w:ind w:right="393" w:firstLine="0"/>
        <w:rPr>
          <w:sz w:val="24"/>
          <w:szCs w:val="24"/>
        </w:rPr>
      </w:pPr>
      <w:r w:rsidRPr="00732ABD">
        <w:rPr>
          <w:sz w:val="24"/>
          <w:szCs w:val="24"/>
        </w:rPr>
        <w:t xml:space="preserve">примета Вечной жизни в искусстве Древний </w:t>
      </w:r>
      <w:r w:rsidRPr="00732ABD">
        <w:rPr>
          <w:spacing w:val="-4"/>
          <w:sz w:val="24"/>
          <w:szCs w:val="24"/>
        </w:rPr>
        <w:t xml:space="preserve">Египет. </w:t>
      </w:r>
      <w:r w:rsidRPr="00732ABD">
        <w:rPr>
          <w:sz w:val="24"/>
          <w:szCs w:val="24"/>
        </w:rPr>
        <w:t xml:space="preserve">Ансамбли пирамид в </w:t>
      </w:r>
      <w:r w:rsidRPr="00732ABD">
        <w:rPr>
          <w:spacing w:val="-3"/>
          <w:sz w:val="24"/>
          <w:szCs w:val="24"/>
        </w:rPr>
        <w:t xml:space="preserve">Гизе </w:t>
      </w:r>
      <w:r w:rsidRPr="00732ABD">
        <w:rPr>
          <w:sz w:val="24"/>
          <w:szCs w:val="24"/>
        </w:rPr>
        <w:t xml:space="preserve">и храмов в Карнаке и Луксоре (мифологическая образность пирамиды ,храма и их декора). Гигантизм и неизменность канона. </w:t>
      </w:r>
      <w:r w:rsidRPr="00732ABD">
        <w:rPr>
          <w:spacing w:val="-3"/>
          <w:sz w:val="24"/>
          <w:szCs w:val="24"/>
        </w:rPr>
        <w:t xml:space="preserve">Модель </w:t>
      </w:r>
      <w:r w:rsidRPr="00732ABD">
        <w:rPr>
          <w:sz w:val="24"/>
          <w:szCs w:val="24"/>
        </w:rPr>
        <w:t xml:space="preserve">Вселенной Древней Индии – ступав Санчи их рам КандарьяМахадева-модель Вселенной Древней Индии. </w:t>
      </w:r>
      <w:r w:rsidRPr="00732ABD">
        <w:rPr>
          <w:spacing w:val="-3"/>
          <w:sz w:val="24"/>
          <w:szCs w:val="24"/>
        </w:rPr>
        <w:t xml:space="preserve">Главные </w:t>
      </w:r>
      <w:r w:rsidRPr="00732ABD">
        <w:rPr>
          <w:sz w:val="24"/>
          <w:szCs w:val="24"/>
        </w:rPr>
        <w:t xml:space="preserve">темы искусства </w:t>
      </w:r>
      <w:r w:rsidRPr="00732ABD">
        <w:rPr>
          <w:spacing w:val="-3"/>
          <w:sz w:val="24"/>
          <w:szCs w:val="24"/>
        </w:rPr>
        <w:t xml:space="preserve">Доколумбовой </w:t>
      </w:r>
      <w:r w:rsidRPr="00732ABD">
        <w:rPr>
          <w:sz w:val="24"/>
          <w:szCs w:val="24"/>
        </w:rPr>
        <w:t>Америки. Многообразие</w:t>
      </w:r>
    </w:p>
    <w:p w:rsidR="0067350F" w:rsidRPr="00732ABD" w:rsidRDefault="0067350F" w:rsidP="0067350F">
      <w:pPr>
        <w:pStyle w:val="a3"/>
        <w:ind w:left="400" w:right="427"/>
      </w:pPr>
      <w:r w:rsidRPr="00732ABD">
        <w:t>архитектурных форм и изобразительное искусство (ступенчатые пирамиды и дворцы, монументальная скульптура, фрески и произведения декоративно - прикладного искусства). "Скульптурное"мышление древних индийцев. Отражение мифологических представлений майя и ацтеков в архитектуре и рельефе. Комплекс в Паленке (дворец, обсерватория,«Храм Надписей» как единый ансамбль пирамиды и мавзолея);Теночтитлан (реконструкция столицы империи ацтеков по</w:t>
      </w:r>
    </w:p>
    <w:p w:rsidR="0067350F" w:rsidRPr="00732ABD" w:rsidRDefault="0067350F" w:rsidP="0067350F">
      <w:pPr>
        <w:pStyle w:val="a3"/>
        <w:ind w:left="400" w:right="387"/>
        <w:jc w:val="both"/>
      </w:pPr>
      <w:r w:rsidRPr="00732ABD">
        <w:t>Писаниями археологическим находкам). Идеалы красоты Древней Греции в ансамбле афинского Акрополя: синтез архитектуры, скульптуры, цвета, ритуального и театрального действия. Панафинейские праздники - динамическое воплощение во времени и пространстве мифологической, идеологической и эстетической программы комплекса. Театрализованное действо. Слияние восточных и античных традиций в эллинизме (гигантизм, экспрессия, натурализм):Пергамский алтарь. Художественная культура Древнего Рима. Развитие древнегреческих традиций. Шедевры зодчества. Славы и величия Рима – основная идея римского форума как центра общественной жизни. Триумфальная арка, колонна, конная статуя (Марк Аврелий), базилика, зрелищные сооружения (Колизей), храм (Пантеон)- основные архитектурные изобразительные формы воплощения этой идеи. Опыт творческой деятельности. Сравнительный анализ образного языка культур Древнего мира.</w:t>
      </w:r>
    </w:p>
    <w:p w:rsidR="0067350F" w:rsidRPr="00732ABD" w:rsidRDefault="0067350F" w:rsidP="0067350F">
      <w:pPr>
        <w:pStyle w:val="a3"/>
        <w:ind w:left="400" w:right="213"/>
      </w:pPr>
      <w:r w:rsidRPr="00732ABD">
        <w:t xml:space="preserve">Поиск древнегреческого и древнеримского компонента в отечественной культуре на уровне тем и сюжетов в литературе и изобразительном искусстве, пластических и </w:t>
      </w:r>
      <w:r w:rsidRPr="00732ABD">
        <w:lastRenderedPageBreak/>
        <w:t>типологических форм в архитектуре. Составление антологии произведений разных эпох и народов на сюжеты древнего мира и античности.</w:t>
      </w:r>
    </w:p>
    <w:p w:rsidR="0067350F" w:rsidRPr="00732ABD" w:rsidRDefault="0067350F" w:rsidP="00CF6882">
      <w:pPr>
        <w:spacing w:after="0" w:line="252" w:lineRule="exact"/>
        <w:ind w:left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t>Художественная культура Средних веков и эпохи Возрождения (17 часов).</w:t>
      </w:r>
    </w:p>
    <w:p w:rsidR="0067350F" w:rsidRPr="00732ABD" w:rsidRDefault="0067350F" w:rsidP="00CF6882">
      <w:pPr>
        <w:spacing w:after="0" w:line="242" w:lineRule="auto"/>
        <w:ind w:left="440" w:right="452"/>
        <w:jc w:val="both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>Художественная культура Средних веков. Архитектура и изобразительное искусство Византии. София Константинопольская</w:t>
      </w:r>
    </w:p>
    <w:p w:rsidR="0067350F" w:rsidRPr="00732ABD" w:rsidRDefault="0067350F" w:rsidP="0067350F">
      <w:pPr>
        <w:pStyle w:val="a5"/>
        <w:numPr>
          <w:ilvl w:val="0"/>
          <w:numId w:val="5"/>
        </w:numPr>
        <w:tabs>
          <w:tab w:val="left" w:pos="606"/>
        </w:tabs>
        <w:spacing w:line="242" w:lineRule="auto"/>
        <w:ind w:left="440" w:right="446" w:firstLine="0"/>
        <w:rPr>
          <w:sz w:val="24"/>
          <w:szCs w:val="24"/>
        </w:rPr>
      </w:pPr>
      <w:r w:rsidRPr="00732ABD">
        <w:rPr>
          <w:sz w:val="24"/>
          <w:szCs w:val="24"/>
        </w:rPr>
        <w:t xml:space="preserve">воплощение </w:t>
      </w:r>
      <w:r w:rsidRPr="00732ABD">
        <w:rPr>
          <w:spacing w:val="3"/>
          <w:sz w:val="24"/>
          <w:szCs w:val="24"/>
        </w:rPr>
        <w:t xml:space="preserve">идеала </w:t>
      </w:r>
      <w:r w:rsidRPr="00732ABD">
        <w:rPr>
          <w:sz w:val="24"/>
          <w:szCs w:val="24"/>
        </w:rPr>
        <w:t xml:space="preserve">божественного мироздания в восточном христианстве (воплощение догматов в архитектурной, цветовой и световой композиции, </w:t>
      </w:r>
      <w:r w:rsidRPr="00732ABD">
        <w:rPr>
          <w:spacing w:val="2"/>
          <w:sz w:val="24"/>
          <w:szCs w:val="24"/>
        </w:rPr>
        <w:t xml:space="preserve">иерархии </w:t>
      </w:r>
      <w:r w:rsidRPr="00732ABD">
        <w:rPr>
          <w:sz w:val="24"/>
          <w:szCs w:val="24"/>
        </w:rPr>
        <w:t xml:space="preserve">изображений, литургическом действе). </w:t>
      </w:r>
      <w:r w:rsidRPr="00732ABD">
        <w:rPr>
          <w:spacing w:val="2"/>
          <w:sz w:val="24"/>
          <w:szCs w:val="24"/>
        </w:rPr>
        <w:t xml:space="preserve">Особенности </w:t>
      </w:r>
      <w:r w:rsidRPr="00732ABD">
        <w:rPr>
          <w:sz w:val="24"/>
          <w:szCs w:val="24"/>
        </w:rPr>
        <w:t xml:space="preserve">славянской языческой  культуры.  Влияние  Византии на художественную культуру Руси. Древнерусский </w:t>
      </w:r>
      <w:r w:rsidRPr="00732ABD">
        <w:rPr>
          <w:spacing w:val="2"/>
          <w:sz w:val="24"/>
          <w:szCs w:val="24"/>
        </w:rPr>
        <w:t xml:space="preserve">крестово-купольный </w:t>
      </w:r>
      <w:r w:rsidRPr="00732ABD">
        <w:rPr>
          <w:sz w:val="24"/>
          <w:szCs w:val="24"/>
        </w:rPr>
        <w:t xml:space="preserve">храм (архитектурная, </w:t>
      </w:r>
      <w:r w:rsidRPr="00732ABD">
        <w:rPr>
          <w:i/>
          <w:spacing w:val="-3"/>
          <w:sz w:val="24"/>
          <w:szCs w:val="24"/>
        </w:rPr>
        <w:t xml:space="preserve">космическая, </w:t>
      </w:r>
      <w:r w:rsidRPr="00732ABD">
        <w:rPr>
          <w:i/>
          <w:sz w:val="24"/>
          <w:szCs w:val="24"/>
        </w:rPr>
        <w:t xml:space="preserve">топографическая и </w:t>
      </w:r>
      <w:r w:rsidRPr="00732ABD">
        <w:rPr>
          <w:i/>
          <w:spacing w:val="-3"/>
          <w:sz w:val="24"/>
          <w:szCs w:val="24"/>
        </w:rPr>
        <w:t xml:space="preserve">временная </w:t>
      </w:r>
      <w:r w:rsidRPr="00732ABD">
        <w:rPr>
          <w:sz w:val="24"/>
          <w:szCs w:val="24"/>
        </w:rPr>
        <w:t xml:space="preserve">символика). Стилистическое многообразие воплощения единого образца: киевская (София Киевская), владимиро- суздальская (церковь Покрова на Нерли), новгородская (церковь </w:t>
      </w:r>
      <w:r w:rsidRPr="00732ABD">
        <w:rPr>
          <w:spacing w:val="2"/>
          <w:sz w:val="24"/>
          <w:szCs w:val="24"/>
        </w:rPr>
        <w:t xml:space="preserve">Спаса </w:t>
      </w:r>
      <w:r w:rsidRPr="00732ABD">
        <w:rPr>
          <w:sz w:val="24"/>
          <w:szCs w:val="24"/>
        </w:rPr>
        <w:t xml:space="preserve">на Ильине) и московская школы (от Спасского собора Спас - Андронниковского монастыря к </w:t>
      </w:r>
      <w:r w:rsidRPr="00732ABD">
        <w:rPr>
          <w:spacing w:val="2"/>
          <w:sz w:val="24"/>
          <w:szCs w:val="24"/>
        </w:rPr>
        <w:t xml:space="preserve">храму </w:t>
      </w:r>
      <w:r w:rsidRPr="00732ABD">
        <w:rPr>
          <w:spacing w:val="3"/>
          <w:sz w:val="24"/>
          <w:szCs w:val="24"/>
        </w:rPr>
        <w:t xml:space="preserve">Вознесения </w:t>
      </w:r>
      <w:r w:rsidRPr="00732ABD">
        <w:rPr>
          <w:sz w:val="24"/>
          <w:szCs w:val="24"/>
        </w:rPr>
        <w:t xml:space="preserve">в Коломенском). </w:t>
      </w:r>
      <w:r w:rsidRPr="00732ABD">
        <w:rPr>
          <w:spacing w:val="2"/>
          <w:sz w:val="24"/>
          <w:szCs w:val="24"/>
        </w:rPr>
        <w:t xml:space="preserve">«Дивное </w:t>
      </w:r>
      <w:r w:rsidRPr="00732ABD">
        <w:rPr>
          <w:sz w:val="24"/>
          <w:szCs w:val="24"/>
        </w:rPr>
        <w:t xml:space="preserve">узорочье» московского барокко. Шедевры деревянного зодчества. Художественный мир мозаик и </w:t>
      </w:r>
      <w:r w:rsidRPr="00732ABD">
        <w:rPr>
          <w:spacing w:val="3"/>
          <w:sz w:val="24"/>
          <w:szCs w:val="24"/>
        </w:rPr>
        <w:t xml:space="preserve">фресок </w:t>
      </w:r>
      <w:r w:rsidRPr="00732ABD">
        <w:rPr>
          <w:sz w:val="24"/>
          <w:szCs w:val="24"/>
        </w:rPr>
        <w:t xml:space="preserve">Х1-ХУП веков. Шедевры Новгородской и Владимиро-Суздальской </w:t>
      </w:r>
      <w:r w:rsidRPr="00732ABD">
        <w:rPr>
          <w:spacing w:val="-3"/>
          <w:sz w:val="24"/>
          <w:szCs w:val="24"/>
        </w:rPr>
        <w:t xml:space="preserve">школ </w:t>
      </w:r>
      <w:r w:rsidRPr="00732ABD">
        <w:rPr>
          <w:sz w:val="24"/>
          <w:szCs w:val="24"/>
        </w:rPr>
        <w:t xml:space="preserve">живописи. Икона (специфика символического языка и </w:t>
      </w:r>
      <w:r w:rsidRPr="00732ABD">
        <w:rPr>
          <w:spacing w:val="2"/>
          <w:sz w:val="24"/>
          <w:szCs w:val="24"/>
        </w:rPr>
        <w:t xml:space="preserve">образности) </w:t>
      </w:r>
      <w:r w:rsidRPr="00732ABD">
        <w:rPr>
          <w:sz w:val="24"/>
          <w:szCs w:val="24"/>
        </w:rPr>
        <w:t xml:space="preserve">и иконостас. Творчество Ф. Грека </w:t>
      </w:r>
      <w:r w:rsidRPr="00732ABD">
        <w:rPr>
          <w:spacing w:val="2"/>
          <w:sz w:val="24"/>
          <w:szCs w:val="24"/>
        </w:rPr>
        <w:t xml:space="preserve">(росписи </w:t>
      </w:r>
      <w:r w:rsidRPr="00732ABD">
        <w:rPr>
          <w:sz w:val="24"/>
          <w:szCs w:val="24"/>
        </w:rPr>
        <w:t xml:space="preserve">церкви </w:t>
      </w:r>
      <w:r w:rsidRPr="00732ABD">
        <w:rPr>
          <w:spacing w:val="2"/>
          <w:sz w:val="24"/>
          <w:szCs w:val="24"/>
        </w:rPr>
        <w:t xml:space="preserve">Спаса </w:t>
      </w:r>
      <w:r w:rsidRPr="00732ABD">
        <w:rPr>
          <w:sz w:val="24"/>
          <w:szCs w:val="24"/>
        </w:rPr>
        <w:t xml:space="preserve">Преображения на </w:t>
      </w:r>
      <w:r w:rsidRPr="00732ABD">
        <w:rPr>
          <w:spacing w:val="2"/>
          <w:sz w:val="24"/>
          <w:szCs w:val="24"/>
        </w:rPr>
        <w:t xml:space="preserve">Ильине </w:t>
      </w:r>
      <w:r w:rsidRPr="00732ABD">
        <w:rPr>
          <w:sz w:val="24"/>
          <w:szCs w:val="24"/>
        </w:rPr>
        <w:t xml:space="preserve">в Новгороде, иконостас Благовещенского собора в  Кремле) и А. Рублева ("Троица"). Ансамбль московского Кремля - символ национального единения, образец гармонии </w:t>
      </w:r>
      <w:r w:rsidRPr="00732ABD">
        <w:rPr>
          <w:spacing w:val="2"/>
          <w:sz w:val="24"/>
          <w:szCs w:val="24"/>
        </w:rPr>
        <w:t xml:space="preserve">традиционных </w:t>
      </w:r>
      <w:r w:rsidRPr="00732ABD">
        <w:rPr>
          <w:sz w:val="24"/>
          <w:szCs w:val="24"/>
        </w:rPr>
        <w:t xml:space="preserve">форм и новых </w:t>
      </w:r>
      <w:r w:rsidRPr="00732ABD">
        <w:rPr>
          <w:spacing w:val="2"/>
          <w:sz w:val="24"/>
          <w:szCs w:val="24"/>
        </w:rPr>
        <w:t>строительных</w:t>
      </w:r>
      <w:r w:rsidRPr="00732ABD">
        <w:rPr>
          <w:sz w:val="24"/>
          <w:szCs w:val="24"/>
        </w:rPr>
        <w:t>приёмов.</w:t>
      </w:r>
    </w:p>
    <w:p w:rsidR="0067350F" w:rsidRPr="00732ABD" w:rsidRDefault="0067350F" w:rsidP="0067350F">
      <w:pPr>
        <w:pStyle w:val="a3"/>
        <w:spacing w:line="242" w:lineRule="auto"/>
        <w:ind w:left="420" w:right="416"/>
        <w:jc w:val="both"/>
      </w:pPr>
      <w:r w:rsidRPr="00732ABD">
        <w:t xml:space="preserve">Монастырская базилика как средоточие культурной жизни романской эпохи </w:t>
      </w:r>
      <w:r w:rsidRPr="00732ABD">
        <w:rPr>
          <w:spacing w:val="2"/>
        </w:rPr>
        <w:t xml:space="preserve">(идеалы </w:t>
      </w:r>
      <w:r w:rsidRPr="00732ABD">
        <w:t xml:space="preserve">аскетизма, антагонизм духовного и </w:t>
      </w:r>
      <w:r w:rsidRPr="00732ABD">
        <w:rPr>
          <w:spacing w:val="2"/>
        </w:rPr>
        <w:t xml:space="preserve">телесного, синтез </w:t>
      </w:r>
      <w:r w:rsidRPr="00732ABD">
        <w:t xml:space="preserve">культуры религиозной и народной). Готический собор как образ мира. Соборы </w:t>
      </w:r>
      <w:r w:rsidRPr="00732ABD">
        <w:rPr>
          <w:spacing w:val="2"/>
        </w:rPr>
        <w:t xml:space="preserve">Нотр-Дам </w:t>
      </w:r>
      <w:r w:rsidRPr="00732ABD">
        <w:t>в Париже и Шартре (Франция), собор  в</w:t>
      </w:r>
      <w:r w:rsidRPr="00732ABD">
        <w:rPr>
          <w:spacing w:val="2"/>
        </w:rPr>
        <w:t xml:space="preserve">Кёльне </w:t>
      </w:r>
      <w:r w:rsidRPr="00732ABD">
        <w:t xml:space="preserve">(Германия) и др. Готический собор как </w:t>
      </w:r>
      <w:r w:rsidRPr="00732ABD">
        <w:rPr>
          <w:spacing w:val="2"/>
        </w:rPr>
        <w:t xml:space="preserve">синтез </w:t>
      </w:r>
      <w:r w:rsidRPr="00732ABD">
        <w:t xml:space="preserve">искусств </w:t>
      </w:r>
      <w:r w:rsidRPr="00732ABD">
        <w:rPr>
          <w:spacing w:val="2"/>
        </w:rPr>
        <w:t>(базиликальный</w:t>
      </w:r>
      <w:r w:rsidRPr="00732ABD">
        <w:t xml:space="preserve">тип архитектуры, скульптурный и изобразительный декор, григорианский  хорал,  </w:t>
      </w:r>
      <w:r w:rsidRPr="00732ABD">
        <w:rPr>
          <w:spacing w:val="2"/>
        </w:rPr>
        <w:t>литургическая</w:t>
      </w:r>
      <w:r w:rsidRPr="00732ABD">
        <w:t>драма).</w:t>
      </w:r>
    </w:p>
    <w:p w:rsidR="0067350F" w:rsidRPr="00732ABD" w:rsidRDefault="0067350F" w:rsidP="0067350F">
      <w:pPr>
        <w:spacing w:line="242" w:lineRule="auto"/>
        <w:ind w:left="420" w:right="4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Идея божественной красоты мироздания как основа синтеза каркасной конструкции, скульптуры, света и цвета (витраж), </w:t>
      </w:r>
      <w:r w:rsidRPr="00732ABD">
        <w:rPr>
          <w:rFonts w:ascii="Times New Roman" w:hAnsi="Times New Roman" w:cs="Times New Roman"/>
          <w:i/>
          <w:sz w:val="24"/>
          <w:szCs w:val="24"/>
        </w:rPr>
        <w:t>литургической драмы. Региональные школы Западной Европы (Италия, Испания, Англия и др.).</w:t>
      </w:r>
    </w:p>
    <w:p w:rsidR="0067350F" w:rsidRPr="00732ABD" w:rsidRDefault="0067350F" w:rsidP="0067350F">
      <w:pPr>
        <w:spacing w:line="242" w:lineRule="auto"/>
        <w:ind w:left="420" w:right="400"/>
        <w:jc w:val="both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i/>
          <w:sz w:val="24"/>
          <w:szCs w:val="24"/>
        </w:rPr>
        <w:t xml:space="preserve">Мусульманский образ рая в </w:t>
      </w:r>
      <w:r w:rsidRPr="00732ABD">
        <w:rPr>
          <w:rFonts w:ascii="Times New Roman" w:hAnsi="Times New Roman" w:cs="Times New Roman"/>
          <w:i/>
          <w:spacing w:val="-4"/>
          <w:sz w:val="24"/>
          <w:szCs w:val="24"/>
        </w:rPr>
        <w:t xml:space="preserve">комплексе </w:t>
      </w:r>
      <w:r w:rsidRPr="00732ABD">
        <w:rPr>
          <w:rFonts w:ascii="Times New Roman" w:hAnsi="Times New Roman" w:cs="Times New Roman"/>
          <w:i/>
          <w:sz w:val="24"/>
          <w:szCs w:val="24"/>
        </w:rPr>
        <w:t xml:space="preserve">Регистана (Древний Самарканд) - синтез монументальной архитектурной </w:t>
      </w:r>
      <w:r w:rsidRPr="00732ABD">
        <w:rPr>
          <w:rFonts w:ascii="Times New Roman" w:hAnsi="Times New Roman" w:cs="Times New Roman"/>
          <w:i/>
          <w:spacing w:val="-4"/>
          <w:sz w:val="24"/>
          <w:szCs w:val="24"/>
        </w:rPr>
        <w:t>формы</w:t>
      </w:r>
      <w:r w:rsidRPr="00732ABD">
        <w:rPr>
          <w:rFonts w:ascii="Times New Roman" w:hAnsi="Times New Roman" w:cs="Times New Roman"/>
          <w:i/>
          <w:sz w:val="24"/>
          <w:szCs w:val="24"/>
        </w:rPr>
        <w:t xml:space="preserve">и изменчивого, полихромного узора.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Медресе </w:t>
      </w:r>
      <w:r w:rsidRPr="00732ABD">
        <w:rPr>
          <w:rFonts w:ascii="Times New Roman" w:hAnsi="Times New Roman" w:cs="Times New Roman"/>
          <w:sz w:val="24"/>
          <w:szCs w:val="24"/>
        </w:rPr>
        <w:t xml:space="preserve">Улугбека в Самарканде, соборная мечеть в Кордове, минарет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аль-Мальвия</w:t>
      </w:r>
      <w:r w:rsidRPr="00732ABD">
        <w:rPr>
          <w:rFonts w:ascii="Times New Roman" w:hAnsi="Times New Roman" w:cs="Times New Roman"/>
          <w:sz w:val="24"/>
          <w:szCs w:val="24"/>
        </w:rPr>
        <w:t xml:space="preserve">в Сирии, дворец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Альгамбра</w:t>
      </w:r>
      <w:r w:rsidRPr="00732ABD">
        <w:rPr>
          <w:rFonts w:ascii="Times New Roman" w:hAnsi="Times New Roman" w:cs="Times New Roman"/>
          <w:sz w:val="24"/>
          <w:szCs w:val="24"/>
        </w:rPr>
        <w:t xml:space="preserve">в Испании, мавзолей Тадж-Махал в Индии. Искусство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орнамента, </w:t>
      </w:r>
      <w:r w:rsidRPr="00732ABD">
        <w:rPr>
          <w:rFonts w:ascii="Times New Roman" w:hAnsi="Times New Roman" w:cs="Times New Roman"/>
          <w:sz w:val="24"/>
          <w:szCs w:val="24"/>
        </w:rPr>
        <w:t>каллиграфии  и книжной миниатюры. Литература Арабского Востока. Своеобразие музыкальной культуры.</w:t>
      </w:r>
    </w:p>
    <w:p w:rsidR="0067350F" w:rsidRPr="00732ABD" w:rsidRDefault="0067350F" w:rsidP="0067350F">
      <w:pPr>
        <w:ind w:left="420" w:right="4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2ABD">
        <w:rPr>
          <w:rFonts w:ascii="Times New Roman" w:hAnsi="Times New Roman" w:cs="Times New Roman"/>
          <w:i/>
          <w:sz w:val="24"/>
          <w:szCs w:val="24"/>
        </w:rPr>
        <w:t>Воплощение мифологических (космизм) и религиозно - нравственных (конфуцианство, даосизм) представлений Китая в ансамбле храма Неба в Пекине. Сплав философии (дзен</w:t>
      </w:r>
    </w:p>
    <w:p w:rsidR="0067350F" w:rsidRPr="00732ABD" w:rsidRDefault="0067350F" w:rsidP="0067350F">
      <w:pPr>
        <w:spacing w:line="237" w:lineRule="auto"/>
        <w:ind w:left="420" w:right="414"/>
        <w:jc w:val="both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i/>
          <w:sz w:val="24"/>
          <w:szCs w:val="24"/>
        </w:rPr>
        <w:t xml:space="preserve">- буддизм) и мифологии (синтоизм) в </w:t>
      </w:r>
      <w:r w:rsidRPr="00732ABD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садовом </w:t>
      </w:r>
      <w:r w:rsidRPr="00732ABD">
        <w:rPr>
          <w:rFonts w:ascii="Times New Roman" w:hAnsi="Times New Roman" w:cs="Times New Roman"/>
          <w:i/>
          <w:sz w:val="24"/>
          <w:szCs w:val="24"/>
        </w:rPr>
        <w:t xml:space="preserve">искусстве Японии (сад камней </w:t>
      </w:r>
      <w:r w:rsidRPr="00732ABD">
        <w:rPr>
          <w:rFonts w:ascii="Times New Roman" w:hAnsi="Times New Roman" w:cs="Times New Roman"/>
          <w:i/>
          <w:spacing w:val="-3"/>
          <w:sz w:val="24"/>
          <w:szCs w:val="24"/>
        </w:rPr>
        <w:t>Реандзи</w:t>
      </w:r>
      <w:r w:rsidRPr="00732ABD">
        <w:rPr>
          <w:rFonts w:ascii="Times New Roman" w:hAnsi="Times New Roman" w:cs="Times New Roman"/>
          <w:i/>
          <w:sz w:val="24"/>
          <w:szCs w:val="24"/>
        </w:rPr>
        <w:t xml:space="preserve">в Киото).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Самобытность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 неповторимость художественной культуры Индии. Шедевры индийского храмового зодчества и изобразительного искусства. Музыкальное и 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театральное</w:t>
      </w:r>
      <w:r w:rsidRPr="00732ABD">
        <w:rPr>
          <w:rFonts w:ascii="Times New Roman" w:hAnsi="Times New Roman" w:cs="Times New Roman"/>
          <w:sz w:val="24"/>
          <w:szCs w:val="24"/>
        </w:rPr>
        <w:t xml:space="preserve">искусство Индии.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Индийский танец </w:t>
      </w:r>
      <w:r w:rsidRPr="00732ABD">
        <w:rPr>
          <w:rFonts w:ascii="Times New Roman" w:hAnsi="Times New Roman" w:cs="Times New Roman"/>
          <w:sz w:val="24"/>
          <w:szCs w:val="24"/>
        </w:rPr>
        <w:t xml:space="preserve">как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синтез</w:t>
      </w:r>
      <w:r w:rsidRPr="00732ABD">
        <w:rPr>
          <w:rFonts w:ascii="Times New Roman" w:hAnsi="Times New Roman" w:cs="Times New Roman"/>
          <w:sz w:val="24"/>
          <w:szCs w:val="24"/>
        </w:rPr>
        <w:t>искусств.</w:t>
      </w:r>
    </w:p>
    <w:p w:rsidR="0067350F" w:rsidRPr="00732ABD" w:rsidRDefault="0067350F" w:rsidP="0067350F">
      <w:pPr>
        <w:pStyle w:val="a3"/>
        <w:ind w:left="420" w:right="420"/>
        <w:jc w:val="both"/>
      </w:pPr>
      <w:r w:rsidRPr="00732ABD">
        <w:t xml:space="preserve">Значение и </w:t>
      </w:r>
      <w:r w:rsidRPr="00732ABD">
        <w:rPr>
          <w:spacing w:val="2"/>
        </w:rPr>
        <w:t xml:space="preserve">уникальный </w:t>
      </w:r>
      <w:r w:rsidRPr="00732ABD">
        <w:t xml:space="preserve">характер художественной культуры </w:t>
      </w:r>
      <w:r w:rsidRPr="00732ABD">
        <w:rPr>
          <w:spacing w:val="2"/>
        </w:rPr>
        <w:t xml:space="preserve">Китая </w:t>
      </w:r>
      <w:r w:rsidRPr="00732ABD">
        <w:t xml:space="preserve">и Японии. Шедевры зодчества: императорский дворец в </w:t>
      </w:r>
      <w:r w:rsidRPr="00732ABD">
        <w:rPr>
          <w:spacing w:val="2"/>
        </w:rPr>
        <w:t xml:space="preserve">Пекине, </w:t>
      </w:r>
      <w:r w:rsidRPr="00732ABD">
        <w:t xml:space="preserve">золотой </w:t>
      </w:r>
      <w:r w:rsidRPr="00732ABD">
        <w:rPr>
          <w:spacing w:val="2"/>
        </w:rPr>
        <w:t xml:space="preserve">павильон </w:t>
      </w:r>
      <w:r w:rsidRPr="00732ABD">
        <w:t xml:space="preserve">в Киото, пещерный храм </w:t>
      </w:r>
      <w:r w:rsidRPr="00732ABD">
        <w:rPr>
          <w:spacing w:val="2"/>
        </w:rPr>
        <w:t xml:space="preserve">Юньган, </w:t>
      </w:r>
      <w:r w:rsidRPr="00732ABD">
        <w:t xml:space="preserve">замок «Белой цапли» в Химедзи. Садово-парковое искусство: </w:t>
      </w:r>
      <w:r w:rsidRPr="00732ABD">
        <w:rPr>
          <w:spacing w:val="2"/>
        </w:rPr>
        <w:t xml:space="preserve">сад </w:t>
      </w:r>
      <w:r w:rsidRPr="00732ABD">
        <w:t xml:space="preserve">камней </w:t>
      </w:r>
    </w:p>
    <w:p w:rsidR="0067350F" w:rsidRPr="00732ABD" w:rsidRDefault="0067350F" w:rsidP="0067350F">
      <w:pPr>
        <w:pStyle w:val="a3"/>
        <w:ind w:right="420"/>
        <w:jc w:val="both"/>
      </w:pPr>
    </w:p>
    <w:p w:rsidR="0067350F" w:rsidRPr="00732ABD" w:rsidRDefault="0067350F" w:rsidP="0067350F">
      <w:pPr>
        <w:pStyle w:val="a3"/>
        <w:ind w:left="420" w:right="420"/>
        <w:jc w:val="both"/>
      </w:pPr>
      <w:r w:rsidRPr="00732ABD">
        <w:rPr>
          <w:spacing w:val="2"/>
        </w:rPr>
        <w:t>Реандзи</w:t>
      </w:r>
      <w:r w:rsidRPr="00732ABD">
        <w:t>вКиото,комплексБейхайвПекине.Многообразиежанровкитайскойживописи.Я</w:t>
      </w:r>
      <w:r w:rsidRPr="00732ABD">
        <w:lastRenderedPageBreak/>
        <w:t>понская гравюра (К.Утамаро, А. Хиросигэ). Театральное и музыкальное искусство (Пекинская музыкальная драма, японский театр Ноо и Кабуки). Монодический склад средневековой музыкальной культуры (григорианский хорал, знаменный распев). Опыт творческой деятельности. Выявление общности и различий средневековых культур разных стран и регионов. Поиск образов средневековой культуры в искусстве последующих эпохи и их интерпретация. Участие в дискуссии «Восток глазами Запада».</w:t>
      </w:r>
    </w:p>
    <w:p w:rsidR="0067350F" w:rsidRPr="00732ABD" w:rsidRDefault="0067350F" w:rsidP="0067350F">
      <w:pPr>
        <w:tabs>
          <w:tab w:val="left" w:pos="1699"/>
          <w:tab w:val="left" w:pos="1752"/>
          <w:tab w:val="left" w:pos="2056"/>
          <w:tab w:val="left" w:pos="2377"/>
          <w:tab w:val="left" w:pos="2821"/>
          <w:tab w:val="left" w:pos="3195"/>
          <w:tab w:val="left" w:pos="3323"/>
          <w:tab w:val="left" w:pos="3379"/>
          <w:tab w:val="left" w:pos="3675"/>
          <w:tab w:val="left" w:pos="3850"/>
          <w:tab w:val="left" w:pos="4541"/>
          <w:tab w:val="left" w:pos="4828"/>
          <w:tab w:val="left" w:pos="5040"/>
          <w:tab w:val="left" w:pos="5767"/>
          <w:tab w:val="left" w:pos="5976"/>
          <w:tab w:val="left" w:pos="6800"/>
          <w:tab w:val="left" w:pos="7456"/>
          <w:tab w:val="left" w:pos="7853"/>
          <w:tab w:val="left" w:pos="7969"/>
          <w:tab w:val="left" w:pos="8211"/>
          <w:tab w:val="left" w:pos="9011"/>
          <w:tab w:val="left" w:pos="9213"/>
          <w:tab w:val="left" w:pos="9870"/>
        </w:tabs>
        <w:spacing w:line="237" w:lineRule="auto"/>
        <w:ind w:left="420" w:right="414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Художественная культура </w:t>
      </w:r>
      <w:r w:rsidRPr="00732ABD">
        <w:rPr>
          <w:rFonts w:ascii="Times New Roman" w:hAnsi="Times New Roman" w:cs="Times New Roman"/>
          <w:spacing w:val="3"/>
          <w:sz w:val="24"/>
          <w:szCs w:val="24"/>
        </w:rPr>
        <w:t xml:space="preserve">Ренессанса. </w:t>
      </w:r>
      <w:r w:rsidRPr="00732ABD">
        <w:rPr>
          <w:rFonts w:ascii="Times New Roman" w:hAnsi="Times New Roman" w:cs="Times New Roman"/>
          <w:sz w:val="24"/>
          <w:szCs w:val="24"/>
        </w:rPr>
        <w:t xml:space="preserve">Возрождение в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Италии. </w:t>
      </w:r>
      <w:r w:rsidRPr="00732ABD">
        <w:rPr>
          <w:rFonts w:ascii="Times New Roman" w:hAnsi="Times New Roman" w:cs="Times New Roman"/>
          <w:sz w:val="24"/>
          <w:szCs w:val="24"/>
        </w:rPr>
        <w:t xml:space="preserve">Флоренция - воплощение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ренессансной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идеи создания «идеального» города (Данте, Джотто, Ф.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Брунеллески, </w:t>
      </w:r>
      <w:r w:rsidRPr="00732ABD">
        <w:rPr>
          <w:rFonts w:ascii="Times New Roman" w:hAnsi="Times New Roman" w:cs="Times New Roman"/>
          <w:sz w:val="24"/>
          <w:szCs w:val="24"/>
        </w:rPr>
        <w:t>Л.Б. Альберти,</w:t>
      </w:r>
      <w:r w:rsidRPr="00732ABD">
        <w:rPr>
          <w:rFonts w:ascii="Times New Roman" w:hAnsi="Times New Roman" w:cs="Times New Roman"/>
          <w:sz w:val="24"/>
          <w:szCs w:val="24"/>
        </w:rPr>
        <w:tab/>
      </w:r>
      <w:r w:rsidRPr="00732ABD">
        <w:rPr>
          <w:rFonts w:ascii="Times New Roman" w:hAnsi="Times New Roman" w:cs="Times New Roman"/>
          <w:sz w:val="24"/>
          <w:szCs w:val="24"/>
        </w:rPr>
        <w:tab/>
        <w:t>литературно-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гуманистический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732ABD">
        <w:rPr>
          <w:rFonts w:ascii="Times New Roman" w:hAnsi="Times New Roman" w:cs="Times New Roman"/>
          <w:sz w:val="24"/>
          <w:szCs w:val="24"/>
        </w:rPr>
        <w:t>кружок</w:t>
      </w:r>
      <w:r w:rsidRPr="00732ABD">
        <w:rPr>
          <w:rFonts w:ascii="Times New Roman" w:hAnsi="Times New Roman" w:cs="Times New Roman"/>
          <w:sz w:val="24"/>
          <w:szCs w:val="24"/>
        </w:rPr>
        <w:tab/>
        <w:t>Лоренцо Медичи).Титаны Возрождения (Леонардо</w:t>
      </w:r>
      <w:r w:rsidRPr="00732ABD">
        <w:rPr>
          <w:rFonts w:ascii="Times New Roman" w:hAnsi="Times New Roman" w:cs="Times New Roman"/>
          <w:sz w:val="24"/>
          <w:szCs w:val="24"/>
        </w:rPr>
        <w:tab/>
        <w:t>да</w:t>
      </w:r>
      <w:r w:rsidRPr="00732ABD">
        <w:rPr>
          <w:rFonts w:ascii="Times New Roman" w:hAnsi="Times New Roman" w:cs="Times New Roman"/>
          <w:sz w:val="24"/>
          <w:szCs w:val="24"/>
        </w:rPr>
        <w:tab/>
        <w:t>Винчи,</w:t>
      </w:r>
      <w:r w:rsidRPr="00732ABD">
        <w:rPr>
          <w:rFonts w:ascii="Times New Roman" w:hAnsi="Times New Roman" w:cs="Times New Roman"/>
          <w:sz w:val="24"/>
          <w:szCs w:val="24"/>
        </w:rPr>
        <w:tab/>
        <w:t>Рафаэль, Микеланджело,Тициан).</w:t>
      </w:r>
      <w:r w:rsidRPr="00732ABD">
        <w:rPr>
          <w:rFonts w:ascii="Times New Roman" w:hAnsi="Times New Roman" w:cs="Times New Roman"/>
          <w:sz w:val="24"/>
          <w:szCs w:val="24"/>
        </w:rPr>
        <w:tab/>
      </w:r>
    </w:p>
    <w:p w:rsidR="0067350F" w:rsidRPr="00732ABD" w:rsidRDefault="0067350F" w:rsidP="0067350F">
      <w:pPr>
        <w:tabs>
          <w:tab w:val="left" w:pos="1699"/>
          <w:tab w:val="left" w:pos="1752"/>
          <w:tab w:val="left" w:pos="2056"/>
          <w:tab w:val="left" w:pos="2377"/>
          <w:tab w:val="left" w:pos="2821"/>
          <w:tab w:val="left" w:pos="3195"/>
          <w:tab w:val="left" w:pos="3323"/>
          <w:tab w:val="left" w:pos="3379"/>
          <w:tab w:val="left" w:pos="3675"/>
          <w:tab w:val="left" w:pos="3850"/>
          <w:tab w:val="left" w:pos="4541"/>
          <w:tab w:val="left" w:pos="4828"/>
          <w:tab w:val="left" w:pos="5040"/>
          <w:tab w:val="left" w:pos="5767"/>
          <w:tab w:val="left" w:pos="5976"/>
          <w:tab w:val="left" w:pos="6800"/>
          <w:tab w:val="left" w:pos="7456"/>
          <w:tab w:val="left" w:pos="7853"/>
          <w:tab w:val="left" w:pos="7969"/>
          <w:tab w:val="left" w:pos="8211"/>
          <w:tab w:val="left" w:pos="9011"/>
          <w:tab w:val="left" w:pos="9213"/>
          <w:tab w:val="left" w:pos="9870"/>
        </w:tabs>
        <w:spacing w:line="237" w:lineRule="auto"/>
        <w:ind w:left="420" w:right="414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Северное </w:t>
      </w:r>
      <w:r w:rsidRPr="00732ABD">
        <w:rPr>
          <w:rFonts w:ascii="Times New Roman" w:hAnsi="Times New Roman" w:cs="Times New Roman"/>
          <w:sz w:val="24"/>
          <w:szCs w:val="24"/>
        </w:rPr>
        <w:t xml:space="preserve">Возрождение. Пантеизм - религиозно -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философская основа </w:t>
      </w:r>
      <w:r w:rsidRPr="00732ABD">
        <w:rPr>
          <w:rFonts w:ascii="Times New Roman" w:hAnsi="Times New Roman" w:cs="Times New Roman"/>
          <w:sz w:val="24"/>
          <w:szCs w:val="24"/>
        </w:rPr>
        <w:t>Гентского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алтаря </w:t>
      </w:r>
      <w:r w:rsidRPr="00732ABD">
        <w:rPr>
          <w:rFonts w:ascii="Times New Roman" w:hAnsi="Times New Roman" w:cs="Times New Roman"/>
          <w:sz w:val="24"/>
          <w:szCs w:val="24"/>
        </w:rPr>
        <w:t xml:space="preserve">Я. Ван Эйка. Идеи Реформации и мастерские гравюры А. Дюрера. Придворная культура французского </w:t>
      </w:r>
      <w:r w:rsidRPr="00732ABD">
        <w:rPr>
          <w:rFonts w:ascii="Times New Roman" w:hAnsi="Times New Roman" w:cs="Times New Roman"/>
          <w:spacing w:val="3"/>
          <w:sz w:val="24"/>
          <w:szCs w:val="24"/>
        </w:rPr>
        <w:t xml:space="preserve">Ренессанса </w:t>
      </w:r>
      <w:r w:rsidRPr="00732ABD">
        <w:rPr>
          <w:rFonts w:ascii="Times New Roman" w:hAnsi="Times New Roman" w:cs="Times New Roman"/>
          <w:sz w:val="24"/>
          <w:szCs w:val="24"/>
        </w:rPr>
        <w:t xml:space="preserve">- комплекс Фонтенбло. Роль полифонии в развитии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светских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 культовых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музыкальных </w:t>
      </w:r>
      <w:r w:rsidRPr="00732ABD">
        <w:rPr>
          <w:rFonts w:ascii="Times New Roman" w:hAnsi="Times New Roman" w:cs="Times New Roman"/>
          <w:sz w:val="24"/>
          <w:szCs w:val="24"/>
        </w:rPr>
        <w:t xml:space="preserve">жанров. Театр В. Шекспира - энциклопедия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человеческих страстей.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Историческое значение и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вневременная </w:t>
      </w:r>
      <w:r w:rsidRPr="00732ABD">
        <w:rPr>
          <w:rFonts w:ascii="Times New Roman" w:hAnsi="Times New Roman" w:cs="Times New Roman"/>
          <w:sz w:val="24"/>
          <w:szCs w:val="24"/>
        </w:rPr>
        <w:t xml:space="preserve">художественная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ценность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идей  Возрождения.  Опыт творческой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деятельности. Сравнительный анализ </w:t>
      </w:r>
      <w:r w:rsidRPr="00732ABD">
        <w:rPr>
          <w:rFonts w:ascii="Times New Roman" w:hAnsi="Times New Roman" w:cs="Times New Roman"/>
          <w:sz w:val="24"/>
          <w:szCs w:val="24"/>
        </w:rPr>
        <w:t xml:space="preserve">произведений разных авторов и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>регионов.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732ABD">
        <w:rPr>
          <w:rFonts w:ascii="Times New Roman" w:hAnsi="Times New Roman" w:cs="Times New Roman"/>
          <w:sz w:val="24"/>
          <w:szCs w:val="24"/>
        </w:rPr>
        <w:t>Участие</w:t>
      </w:r>
      <w:r w:rsidRPr="00732ABD">
        <w:rPr>
          <w:rFonts w:ascii="Times New Roman" w:hAnsi="Times New Roman" w:cs="Times New Roman"/>
          <w:sz w:val="24"/>
          <w:szCs w:val="24"/>
        </w:rPr>
        <w:tab/>
        <w:t>в</w:t>
      </w:r>
      <w:r w:rsidRPr="00732ABD">
        <w:rPr>
          <w:rFonts w:ascii="Times New Roman" w:hAnsi="Times New Roman" w:cs="Times New Roman"/>
          <w:sz w:val="24"/>
          <w:szCs w:val="24"/>
        </w:rPr>
        <w:tab/>
        <w:t>дискуссии</w:t>
      </w:r>
      <w:r w:rsidRPr="00732ABD">
        <w:rPr>
          <w:rFonts w:ascii="Times New Roman" w:hAnsi="Times New Roman" w:cs="Times New Roman"/>
          <w:sz w:val="24"/>
          <w:szCs w:val="24"/>
        </w:rPr>
        <w:tab/>
        <w:t>на</w:t>
      </w:r>
      <w:r w:rsidRPr="00732ABD">
        <w:rPr>
          <w:rFonts w:ascii="Times New Roman" w:hAnsi="Times New Roman" w:cs="Times New Roman"/>
          <w:sz w:val="24"/>
          <w:szCs w:val="24"/>
        </w:rPr>
        <w:tab/>
      </w:r>
      <w:r w:rsidRPr="00732ABD">
        <w:rPr>
          <w:rFonts w:ascii="Times New Roman" w:hAnsi="Times New Roman" w:cs="Times New Roman"/>
          <w:sz w:val="24"/>
          <w:szCs w:val="24"/>
        </w:rPr>
        <w:tab/>
        <w:t>тему</w:t>
      </w:r>
      <w:r w:rsidRPr="00732ABD">
        <w:rPr>
          <w:rFonts w:ascii="Times New Roman" w:hAnsi="Times New Roman" w:cs="Times New Roman"/>
          <w:sz w:val="24"/>
          <w:szCs w:val="24"/>
        </w:rPr>
        <w:tab/>
        <w:t>актуальности</w:t>
      </w:r>
      <w:r w:rsidRPr="00732ABD">
        <w:rPr>
          <w:rFonts w:ascii="Times New Roman" w:hAnsi="Times New Roman" w:cs="Times New Roman"/>
          <w:sz w:val="24"/>
          <w:szCs w:val="24"/>
        </w:rPr>
        <w:tab/>
        <w:t>идей</w:t>
      </w:r>
      <w:r w:rsidRPr="00732ABD">
        <w:rPr>
          <w:rFonts w:ascii="Times New Roman" w:hAnsi="Times New Roman" w:cs="Times New Roman"/>
          <w:sz w:val="24"/>
          <w:szCs w:val="24"/>
        </w:rPr>
        <w:tab/>
      </w:r>
      <w:r w:rsidRPr="00732ABD">
        <w:rPr>
          <w:rFonts w:ascii="Times New Roman" w:hAnsi="Times New Roman" w:cs="Times New Roman"/>
          <w:sz w:val="24"/>
          <w:szCs w:val="24"/>
        </w:rPr>
        <w:tab/>
        <w:t>Возрождения</w:t>
      </w:r>
      <w:r w:rsidRPr="00732ABD">
        <w:rPr>
          <w:rFonts w:ascii="Times New Roman" w:hAnsi="Times New Roman" w:cs="Times New Roman"/>
          <w:sz w:val="24"/>
          <w:szCs w:val="24"/>
        </w:rPr>
        <w:tab/>
      </w:r>
      <w:r w:rsidRPr="00732ABD">
        <w:rPr>
          <w:rFonts w:ascii="Times New Roman" w:hAnsi="Times New Roman" w:cs="Times New Roman"/>
          <w:spacing w:val="-13"/>
          <w:sz w:val="24"/>
          <w:szCs w:val="24"/>
        </w:rPr>
        <w:t xml:space="preserve">и </w:t>
      </w:r>
      <w:r w:rsidRPr="00732ABD">
        <w:rPr>
          <w:rFonts w:ascii="Times New Roman" w:hAnsi="Times New Roman" w:cs="Times New Roman"/>
          <w:spacing w:val="2"/>
          <w:sz w:val="24"/>
          <w:szCs w:val="24"/>
        </w:rPr>
        <w:t xml:space="preserve">гуманистических идеалов. Просмотр </w:t>
      </w:r>
      <w:r w:rsidRPr="00732ABD">
        <w:rPr>
          <w:rFonts w:ascii="Times New Roman" w:hAnsi="Times New Roman" w:cs="Times New Roman"/>
          <w:sz w:val="24"/>
          <w:szCs w:val="24"/>
        </w:rPr>
        <w:t xml:space="preserve">и обсуждение киноверсий произведений Шекспира. </w:t>
      </w:r>
    </w:p>
    <w:p w:rsidR="00CF6882" w:rsidRDefault="0067350F" w:rsidP="00131E38">
      <w:pPr>
        <w:tabs>
          <w:tab w:val="left" w:pos="1699"/>
          <w:tab w:val="left" w:pos="1752"/>
          <w:tab w:val="left" w:pos="2056"/>
          <w:tab w:val="left" w:pos="2377"/>
          <w:tab w:val="left" w:pos="2821"/>
          <w:tab w:val="left" w:pos="3195"/>
          <w:tab w:val="left" w:pos="3323"/>
          <w:tab w:val="left" w:pos="3379"/>
          <w:tab w:val="left" w:pos="3675"/>
          <w:tab w:val="left" w:pos="3850"/>
          <w:tab w:val="left" w:pos="4541"/>
          <w:tab w:val="left" w:pos="4828"/>
          <w:tab w:val="left" w:pos="5040"/>
          <w:tab w:val="left" w:pos="5767"/>
          <w:tab w:val="left" w:pos="5976"/>
          <w:tab w:val="left" w:pos="6800"/>
          <w:tab w:val="left" w:pos="7456"/>
          <w:tab w:val="left" w:pos="7853"/>
          <w:tab w:val="left" w:pos="7969"/>
          <w:tab w:val="left" w:pos="8211"/>
          <w:tab w:val="left" w:pos="9011"/>
          <w:tab w:val="left" w:pos="9213"/>
          <w:tab w:val="left" w:pos="9870"/>
        </w:tabs>
        <w:spacing w:line="237" w:lineRule="auto"/>
        <w:ind w:left="420" w:right="414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t>Повторение (2часа.)</w:t>
      </w:r>
    </w:p>
    <w:p w:rsidR="00EE6DB1" w:rsidRPr="004F727A" w:rsidRDefault="00EE6DB1" w:rsidP="00EE6DB1">
      <w:pPr>
        <w:pStyle w:val="1"/>
        <w:tabs>
          <w:tab w:val="left" w:pos="814"/>
        </w:tabs>
        <w:spacing w:line="275" w:lineRule="exact"/>
        <w:ind w:left="813"/>
        <w:jc w:val="both"/>
        <w:rPr>
          <w:u w:val="single"/>
        </w:rPr>
      </w:pPr>
      <w:r>
        <w:rPr>
          <w:u w:val="single"/>
        </w:rPr>
        <w:t>11класс(35часов</w:t>
      </w:r>
      <w:r w:rsidRPr="004F727A">
        <w:rPr>
          <w:u w:val="single"/>
        </w:rPr>
        <w:t>)</w:t>
      </w:r>
    </w:p>
    <w:p w:rsidR="00CF6882" w:rsidRDefault="00EE6DB1" w:rsidP="00EE6DB1">
      <w:pPr>
        <w:pStyle w:val="a3"/>
        <w:ind w:left="520" w:right="521"/>
        <w:jc w:val="both"/>
      </w:pPr>
      <w:r w:rsidRPr="004F727A">
        <w:rPr>
          <w:b/>
        </w:rPr>
        <w:t>Художественная</w:t>
      </w:r>
      <w:r>
        <w:rPr>
          <w:b/>
        </w:rPr>
        <w:t xml:space="preserve"> </w:t>
      </w:r>
      <w:r w:rsidR="001F56B0">
        <w:rPr>
          <w:b/>
        </w:rPr>
        <w:t>культура17-н.19вв.(16</w:t>
      </w:r>
      <w:r w:rsidRPr="004F727A">
        <w:rPr>
          <w:b/>
        </w:rPr>
        <w:t>часов)</w:t>
      </w:r>
      <w:r w:rsidRPr="004F727A">
        <w:t>Стили</w:t>
      </w:r>
      <w:r w:rsidR="00CF6882">
        <w:t xml:space="preserve"> </w:t>
      </w:r>
      <w:r w:rsidRPr="004F727A">
        <w:t>и</w:t>
      </w:r>
      <w:r w:rsidR="00CF6882">
        <w:t xml:space="preserve"> </w:t>
      </w:r>
      <w:r w:rsidRPr="004F727A">
        <w:t>направления</w:t>
      </w:r>
      <w:r w:rsidR="00CF6882">
        <w:t xml:space="preserve"> </w:t>
      </w:r>
      <w:r w:rsidRPr="004F727A">
        <w:t>в</w:t>
      </w:r>
      <w:r w:rsidR="00CF6882">
        <w:t xml:space="preserve"> </w:t>
      </w:r>
      <w:r w:rsidRPr="004F727A">
        <w:t>искусстве</w:t>
      </w:r>
      <w:r w:rsidR="00CF6882">
        <w:t xml:space="preserve"> </w:t>
      </w:r>
      <w:r w:rsidRPr="004F727A">
        <w:t>Нового времени - проблема многообразия и взаимовлияния.</w:t>
      </w:r>
    </w:p>
    <w:p w:rsidR="00CF6882" w:rsidRDefault="00EE6DB1" w:rsidP="00EE6DB1">
      <w:pPr>
        <w:pStyle w:val="a3"/>
        <w:ind w:left="520" w:right="521"/>
        <w:jc w:val="both"/>
      </w:pPr>
      <w:r w:rsidRPr="004F727A">
        <w:t xml:space="preserve"> </w:t>
      </w:r>
    </w:p>
    <w:p w:rsidR="00EE6DB1" w:rsidRPr="004F727A" w:rsidRDefault="00CF6882" w:rsidP="00EE6DB1">
      <w:pPr>
        <w:pStyle w:val="a3"/>
        <w:ind w:left="520" w:right="521"/>
        <w:jc w:val="both"/>
      </w:pPr>
      <w:r>
        <w:t xml:space="preserve">Изменение мировосприятия </w:t>
      </w:r>
      <w:r w:rsidR="00EE6DB1" w:rsidRPr="004F727A">
        <w:t>вэпохубарокко:гигантизм,бесконечностьпространственныхперспектив,иллюзорность,патетикаиэкстазкакпроявлениетрагическогоипессимистическогомировосприятия.АрхитектурныеансамблиРима (площадь</w:t>
      </w:r>
      <w:r>
        <w:t xml:space="preserve"> </w:t>
      </w:r>
      <w:r w:rsidR="00EE6DB1" w:rsidRPr="004F727A">
        <w:t>Святого</w:t>
      </w:r>
      <w:r>
        <w:t xml:space="preserve"> </w:t>
      </w:r>
      <w:r w:rsidR="00EE6DB1" w:rsidRPr="004F727A">
        <w:t>Петра Л.Бернини),Петербурга иегоокрестностей(Зимнийдворец,Петергоф,Ф.-Б.Растрелли)-национальныевариантыбарокко. Пафос</w:t>
      </w:r>
      <w:r>
        <w:t xml:space="preserve"> грандиозности в живописи П.-П. </w:t>
      </w:r>
      <w:r w:rsidR="00EE6DB1" w:rsidRPr="004F727A">
        <w:t>Рубенса. Творчество Рембрандта X. ванРейнакакпримерпсихологическогореализмаXVIIв.вживописи.Расцветгомофонногармоническогостилявоперебарокко(«Орфей»К.Монтеверди).Высшийрасцветсвободнойполифонии(И.-С.Бах).Классицизм-гармоничныймирдворцовипарковВерсаля.ОбразидеальногогородавклассицистическихиампирныхансамбляхПарижа и Петербурга. От классицизма к академизму в живописи на примере произведенийН.Пуссена,Ж.-Л.Давида,К.П.Брюллова,А.А.Иванова.ФормированиеклассическихжанровипринциповсимфонизмавпроизведенияхмастеровВенскойклассическойшколы:В.-А.Моцарт(«ДонЖуан»),Л.ванБетховен(Героическаясимфония,Луннаясоната). Романтический идеал и его отображение в камерной музыке («Лесной царь» Ф.Шуберта),иопере(«Летучийголландец»Р.Вагнера).Романтизмвживописи:религиознаяи литературная тема</w:t>
      </w:r>
      <w:r w:rsidR="00131E38">
        <w:t xml:space="preserve"> у прерафаэлитов, революционный </w:t>
      </w:r>
      <w:r w:rsidR="00EE6DB1" w:rsidRPr="004F727A">
        <w:t xml:space="preserve">пафос Ф. </w:t>
      </w:r>
      <w:r w:rsidR="00131E38">
        <w:t xml:space="preserve">                       </w:t>
      </w:r>
      <w:r w:rsidR="00EE6DB1" w:rsidRPr="004F727A">
        <w:t>Гой</w:t>
      </w:r>
      <w:r w:rsidR="00131E38">
        <w:t xml:space="preserve">не.   </w:t>
      </w:r>
      <w:r w:rsidR="00EE6DB1" w:rsidRPr="004F727A">
        <w:t>Делакруа,образромантическогогероявтворчествеО.Кипренского.Зарождениерусскойклассическоймузыкальнойшколы(М.И.Глинка).Социальнаятематикавживописиреализма:спецификафранцузской(Г.Курбе,О.Домье)ирусской(художники-передвижники,И.Е. Репин, В.И.Суриков)школ.</w:t>
      </w:r>
      <w:r>
        <w:t xml:space="preserve"> </w:t>
      </w:r>
      <w:r w:rsidR="00EE6DB1" w:rsidRPr="004F727A">
        <w:t>Развитие</w:t>
      </w:r>
      <w:r>
        <w:t xml:space="preserve"> </w:t>
      </w:r>
      <w:r w:rsidR="00EE6DB1" w:rsidRPr="004F727A">
        <w:t>русской</w:t>
      </w:r>
      <w:r>
        <w:t xml:space="preserve"> </w:t>
      </w:r>
      <w:r w:rsidR="00EE6DB1" w:rsidRPr="004F727A">
        <w:t>музык</w:t>
      </w:r>
      <w:r>
        <w:t xml:space="preserve"> </w:t>
      </w:r>
      <w:r w:rsidR="00EE6DB1" w:rsidRPr="004F727A">
        <w:t>и</w:t>
      </w:r>
      <w:r>
        <w:t xml:space="preserve"> </w:t>
      </w:r>
      <w:r w:rsidR="00EE6DB1" w:rsidRPr="004F727A">
        <w:t>во</w:t>
      </w:r>
      <w:r>
        <w:t xml:space="preserve"> </w:t>
      </w:r>
      <w:r w:rsidR="00EE6DB1" w:rsidRPr="004F727A">
        <w:t>второй</w:t>
      </w:r>
      <w:r>
        <w:t xml:space="preserve"> </w:t>
      </w:r>
      <w:r w:rsidR="00EE6DB1" w:rsidRPr="004F727A">
        <w:lastRenderedPageBreak/>
        <w:t>половине</w:t>
      </w:r>
      <w:r>
        <w:t xml:space="preserve"> </w:t>
      </w:r>
      <w:r w:rsidR="00EE6DB1" w:rsidRPr="004F727A">
        <w:t>XIX</w:t>
      </w:r>
      <w:r>
        <w:t xml:space="preserve"> </w:t>
      </w:r>
      <w:r w:rsidR="00EE6DB1" w:rsidRPr="004F727A">
        <w:t>в. (П.И.Чайковский).</w:t>
      </w:r>
    </w:p>
    <w:p w:rsidR="00CF6882" w:rsidRDefault="00EE6DB1" w:rsidP="00EE6DB1">
      <w:pPr>
        <w:pStyle w:val="a3"/>
        <w:spacing w:before="217"/>
        <w:ind w:left="520" w:right="520"/>
        <w:jc w:val="both"/>
        <w:rPr>
          <w:b/>
        </w:rPr>
      </w:pPr>
      <w:r w:rsidRPr="004F727A">
        <w:rPr>
          <w:b/>
        </w:rPr>
        <w:t>Художественная</w:t>
      </w:r>
      <w:r w:rsidR="00442455">
        <w:rPr>
          <w:b/>
        </w:rPr>
        <w:t xml:space="preserve"> </w:t>
      </w:r>
      <w:r w:rsidRPr="004F727A">
        <w:rPr>
          <w:b/>
        </w:rPr>
        <w:t>культура</w:t>
      </w:r>
      <w:r w:rsidR="00442455">
        <w:rPr>
          <w:b/>
        </w:rPr>
        <w:t xml:space="preserve"> </w:t>
      </w:r>
      <w:r w:rsidRPr="004F727A">
        <w:rPr>
          <w:b/>
        </w:rPr>
        <w:t>конца</w:t>
      </w:r>
      <w:r w:rsidR="00442455">
        <w:rPr>
          <w:b/>
        </w:rPr>
        <w:t xml:space="preserve"> </w:t>
      </w:r>
      <w:r w:rsidRPr="004F727A">
        <w:rPr>
          <w:b/>
        </w:rPr>
        <w:t>XIX—XXI</w:t>
      </w:r>
      <w:r w:rsidR="00442455">
        <w:rPr>
          <w:b/>
        </w:rPr>
        <w:t xml:space="preserve"> </w:t>
      </w:r>
      <w:r w:rsidRPr="004F727A">
        <w:rPr>
          <w:b/>
        </w:rPr>
        <w:t>вв</w:t>
      </w:r>
      <w:r w:rsidR="001F56B0">
        <w:rPr>
          <w:b/>
        </w:rPr>
        <w:t>.(18</w:t>
      </w:r>
      <w:r w:rsidRPr="00CF6882">
        <w:rPr>
          <w:b/>
        </w:rPr>
        <w:t>часов</w:t>
      </w:r>
      <w:r w:rsidRPr="004F727A">
        <w:rPr>
          <w:b/>
        </w:rPr>
        <w:t>)</w:t>
      </w:r>
    </w:p>
    <w:p w:rsidR="00EE6DB1" w:rsidRPr="004F727A" w:rsidRDefault="00EE6DB1" w:rsidP="00EE6DB1">
      <w:pPr>
        <w:pStyle w:val="a3"/>
        <w:spacing w:before="217"/>
        <w:ind w:left="520" w:right="520"/>
        <w:jc w:val="both"/>
      </w:pPr>
      <w:r w:rsidRPr="004F727A">
        <w:t xml:space="preserve">Основные направления вживописиконцаXIXвека:абсолютизациявпечатлениявимпрессионизме(К.Моне);постимпрессионизм: символическое мышление </w:t>
      </w:r>
      <w:r w:rsidR="00AD298B">
        <w:t>и экспрессия   произведений В</w:t>
      </w:r>
      <w:r w:rsidR="00CD2FA0">
        <w:t>ан-</w:t>
      </w:r>
      <w:r w:rsidRPr="004F727A">
        <w:t>Гога   и</w:t>
      </w:r>
      <w:r w:rsidR="00131E38">
        <w:t xml:space="preserve"> </w:t>
      </w:r>
      <w:r w:rsidRPr="004F727A">
        <w:t>П. Гогена, «синтетическая форма» П. Сезанна. Синтез искусств в модерне: собор СвятогоСемействаА.ГаудииособнякиВ.ОртаиФ.О.Шехтеля.Символимифвживописи(цикл</w:t>
      </w:r>
    </w:p>
    <w:p w:rsidR="00EE6DB1" w:rsidRPr="00AD298B" w:rsidRDefault="00EE6DB1" w:rsidP="00AD298B">
      <w:pPr>
        <w:pStyle w:val="a3"/>
        <w:spacing w:line="235" w:lineRule="auto"/>
        <w:ind w:left="520" w:right="534"/>
        <w:jc w:val="both"/>
      </w:pPr>
      <w:r w:rsidRPr="004F727A">
        <w:t>«Демон» М. А. Врубеля) и музыке («Прометей» А. Н. Скрябина). Художественные течения</w:t>
      </w:r>
      <w:r w:rsidR="00AD298B">
        <w:t xml:space="preserve"> </w:t>
      </w:r>
      <w:r w:rsidRPr="004F727A">
        <w:t xml:space="preserve">модернизма в живописи XX века: деформация и поиск устойчивых геометрических форм </w:t>
      </w:r>
      <w:r w:rsidRPr="00EE6DB1">
        <w:t>вкубизме(П.Пикассо),отказотизобразительностивабстрактномискусстве(В.Кандинский), иррационализм подсознательного в сюрреализме (С. Дали). Архитектура XXв.:</w:t>
      </w:r>
      <w:r w:rsidR="00AD298B">
        <w:t xml:space="preserve"> </w:t>
      </w:r>
      <w:r w:rsidRPr="00EE6DB1">
        <w:t>башня</w:t>
      </w:r>
      <w:r w:rsidR="00AD298B">
        <w:t xml:space="preserve"> </w:t>
      </w:r>
      <w:r w:rsidRPr="00EE6DB1">
        <w:t>III</w:t>
      </w:r>
      <w:r w:rsidR="00AD298B">
        <w:t xml:space="preserve"> </w:t>
      </w:r>
      <w:r w:rsidRPr="00EE6DB1">
        <w:t>Интернационала</w:t>
      </w:r>
      <w:r w:rsidR="00AD298B">
        <w:t xml:space="preserve"> В.Е.</w:t>
      </w:r>
      <w:r w:rsidRPr="00EE6DB1">
        <w:t>Татлина, вилла«Савой»в</w:t>
      </w:r>
      <w:r w:rsidR="00AD298B">
        <w:t xml:space="preserve"> </w:t>
      </w:r>
      <w:r w:rsidRPr="00EE6DB1">
        <w:t>Пуасси</w:t>
      </w:r>
      <w:r w:rsidR="00AD298B">
        <w:t xml:space="preserve"> </w:t>
      </w:r>
      <w:r w:rsidRPr="00EE6DB1">
        <w:t>Ш-Э.Ле</w:t>
      </w:r>
      <w:r w:rsidR="00AD298B">
        <w:t xml:space="preserve"> </w:t>
      </w:r>
      <w:r w:rsidRPr="00EE6DB1">
        <w:t>Корбюзье,</w:t>
      </w:r>
      <w:r w:rsidR="00AD298B">
        <w:t xml:space="preserve"> </w:t>
      </w:r>
      <w:r w:rsidRPr="00EE6DB1">
        <w:t>музей</w:t>
      </w:r>
      <w:r w:rsidR="00AD298B">
        <w:t xml:space="preserve">  </w:t>
      </w:r>
      <w:r w:rsidRPr="00EE6DB1">
        <w:t>Гуггенхейма</w:t>
      </w:r>
      <w:r w:rsidR="00CD2FA0">
        <w:t xml:space="preserve"> </w:t>
      </w:r>
      <w:r w:rsidRPr="00EE6DB1">
        <w:t>Ф.-</w:t>
      </w:r>
      <w:r w:rsidR="00AD298B">
        <w:t xml:space="preserve"> </w:t>
      </w:r>
      <w:r w:rsidRPr="00EE6DB1">
        <w:t>Л.Райта,</w:t>
      </w:r>
      <w:r w:rsidR="00AD298B">
        <w:t xml:space="preserve"> </w:t>
      </w:r>
      <w:r w:rsidRPr="00EE6DB1">
        <w:t>ансамбль</w:t>
      </w:r>
      <w:r w:rsidR="00AD298B">
        <w:t xml:space="preserve"> </w:t>
      </w:r>
      <w:r w:rsidRPr="00EE6DB1">
        <w:t>города</w:t>
      </w:r>
      <w:r w:rsidR="00AD298B">
        <w:t xml:space="preserve"> </w:t>
      </w:r>
      <w:r w:rsidRPr="00EE6DB1">
        <w:t>Бразилиа</w:t>
      </w:r>
      <w:r w:rsidR="00AD298B">
        <w:t xml:space="preserve"> </w:t>
      </w:r>
      <w:r w:rsidRPr="00EE6DB1">
        <w:t>О.Нимейера</w:t>
      </w:r>
      <w:r>
        <w:t xml:space="preserve">. </w:t>
      </w:r>
    </w:p>
    <w:p w:rsidR="00EE6DB1" w:rsidRDefault="00EE6DB1" w:rsidP="0067350F">
      <w:pPr>
        <w:rPr>
          <w:rFonts w:ascii="Times New Roman" w:hAnsi="Times New Roman" w:cs="Times New Roman"/>
          <w:b/>
          <w:sz w:val="24"/>
          <w:szCs w:val="24"/>
        </w:rPr>
      </w:pPr>
    </w:p>
    <w:p w:rsidR="004B2034" w:rsidRDefault="004B2034" w:rsidP="0067350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1" w:type="dxa"/>
        <w:tblInd w:w="1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175"/>
        <w:gridCol w:w="921"/>
        <w:gridCol w:w="4536"/>
        <w:gridCol w:w="2268"/>
      </w:tblGrid>
      <w:tr w:rsidR="00131E38" w:rsidRPr="004F727A" w:rsidTr="000B69DF">
        <w:trPr>
          <w:trHeight w:val="554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5" w:lineRule="exact"/>
              <w:ind w:left="292"/>
              <w:rPr>
                <w:b/>
                <w:sz w:val="24"/>
                <w:szCs w:val="24"/>
              </w:rPr>
            </w:pPr>
            <w:r w:rsidRPr="004F72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5" w:lineRule="exact"/>
              <w:ind w:left="1132"/>
              <w:rPr>
                <w:b/>
                <w:sz w:val="24"/>
                <w:szCs w:val="24"/>
              </w:rPr>
            </w:pPr>
            <w:r w:rsidRPr="004F727A">
              <w:rPr>
                <w:b/>
                <w:sz w:val="24"/>
                <w:szCs w:val="24"/>
              </w:rPr>
              <w:t>МОДУЛЬ(ГЛАВА)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6" w:lineRule="exact"/>
              <w:ind w:right="44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К</w:t>
            </w:r>
            <w:r w:rsidRPr="004F727A">
              <w:rPr>
                <w:b/>
                <w:sz w:val="24"/>
                <w:szCs w:val="24"/>
              </w:rPr>
              <w:t>оличество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b/>
                <w:sz w:val="24"/>
                <w:szCs w:val="24"/>
              </w:rPr>
              <w:t>часов</w:t>
            </w:r>
          </w:p>
        </w:tc>
      </w:tr>
      <w:tr w:rsidR="00131E38" w:rsidRPr="004F727A" w:rsidTr="000B69DF">
        <w:trPr>
          <w:trHeight w:val="642"/>
        </w:trPr>
        <w:tc>
          <w:tcPr>
            <w:tcW w:w="382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3" w:lineRule="exact"/>
              <w:ind w:left="292"/>
              <w:rPr>
                <w:b/>
                <w:sz w:val="24"/>
                <w:szCs w:val="24"/>
              </w:rPr>
            </w:pPr>
            <w:r w:rsidRPr="004F727A">
              <w:rPr>
                <w:b/>
                <w:sz w:val="24"/>
                <w:szCs w:val="24"/>
              </w:rPr>
              <w:t>10класс</w:t>
            </w:r>
          </w:p>
        </w:tc>
        <w:tc>
          <w:tcPr>
            <w:tcW w:w="680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0B69DF">
            <w:pPr>
              <w:pStyle w:val="TableParagraph"/>
              <w:spacing w:line="322" w:lineRule="exact"/>
              <w:ind w:firstLine="448"/>
              <w:rPr>
                <w:b/>
                <w:sz w:val="24"/>
                <w:szCs w:val="24"/>
                <w:lang w:val="ru-RU"/>
              </w:rPr>
            </w:pPr>
            <w:r w:rsidRPr="004F727A">
              <w:rPr>
                <w:b/>
                <w:sz w:val="24"/>
                <w:szCs w:val="24"/>
                <w:lang w:val="ru-RU"/>
              </w:rPr>
              <w:t>«Художественная культура: от истоков до 17века».</w:t>
            </w:r>
          </w:p>
        </w:tc>
      </w:tr>
      <w:tr w:rsidR="00131E38" w:rsidRPr="004F727A" w:rsidTr="000B69DF">
        <w:trPr>
          <w:trHeight w:val="320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99" w:lineRule="exact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1.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Введение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1" w:lineRule="exact"/>
              <w:ind w:left="18"/>
              <w:jc w:val="center"/>
              <w:rPr>
                <w:b/>
                <w:sz w:val="24"/>
                <w:szCs w:val="24"/>
              </w:rPr>
            </w:pPr>
            <w:r w:rsidRPr="004F727A">
              <w:rPr>
                <w:b/>
                <w:sz w:val="24"/>
                <w:szCs w:val="24"/>
              </w:rPr>
              <w:t>1</w:t>
            </w:r>
          </w:p>
        </w:tc>
      </w:tr>
      <w:tr w:rsidR="00131E38" w:rsidRPr="004F727A" w:rsidTr="000B69DF">
        <w:trPr>
          <w:trHeight w:val="553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2.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6" w:lineRule="exact"/>
              <w:ind w:right="496"/>
              <w:rPr>
                <w:b/>
                <w:sz w:val="24"/>
                <w:szCs w:val="24"/>
                <w:lang w:val="ru-RU"/>
              </w:rPr>
            </w:pPr>
            <w:r w:rsidRPr="004F727A">
              <w:rPr>
                <w:b/>
                <w:sz w:val="24"/>
                <w:szCs w:val="24"/>
                <w:lang w:val="ru-RU"/>
              </w:rPr>
              <w:t>Раздел1:Художественнаякультурапервобытногообществаи Древнего мира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5" w:lineRule="exact"/>
              <w:ind w:left="1109" w:right="1091"/>
              <w:jc w:val="center"/>
              <w:rPr>
                <w:b/>
                <w:sz w:val="24"/>
                <w:szCs w:val="24"/>
              </w:rPr>
            </w:pPr>
            <w:r w:rsidRPr="004F727A">
              <w:rPr>
                <w:b/>
                <w:sz w:val="24"/>
                <w:szCs w:val="24"/>
              </w:rPr>
              <w:t>15</w:t>
            </w:r>
          </w:p>
        </w:tc>
      </w:tr>
      <w:tr w:rsidR="00131E38" w:rsidRPr="004F727A" w:rsidTr="000B69DF">
        <w:trPr>
          <w:trHeight w:val="276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3.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Глава1.Жизнь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вместе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с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природой.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5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4.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Глава2.Храм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</w:rPr>
              <w:t>и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</w:rPr>
              <w:t>космос.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4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5.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Глава3.Подготовка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к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вечности.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Исповедь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отрицания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6</w:t>
            </w:r>
          </w:p>
        </w:tc>
      </w:tr>
      <w:tr w:rsidR="00131E38" w:rsidRPr="004F727A" w:rsidTr="000B69DF">
        <w:trPr>
          <w:trHeight w:val="551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4F727A">
              <w:rPr>
                <w:b/>
                <w:sz w:val="24"/>
                <w:szCs w:val="24"/>
                <w:lang w:val="ru-RU"/>
              </w:rPr>
              <w:t>Раздел2:Художественнаякультурасреднихвекови</w:t>
            </w:r>
          </w:p>
          <w:p w:rsidR="00131E38" w:rsidRPr="00CF44F4" w:rsidRDefault="00CF44F4" w:rsidP="002F5880">
            <w:pPr>
              <w:pStyle w:val="TableParagraph"/>
              <w:spacing w:line="259" w:lineRule="exact"/>
              <w:rPr>
                <w:b/>
                <w:sz w:val="24"/>
                <w:szCs w:val="24"/>
                <w:lang w:val="ru-RU"/>
              </w:rPr>
            </w:pPr>
            <w:r w:rsidRPr="00CF44F4">
              <w:rPr>
                <w:b/>
                <w:sz w:val="24"/>
                <w:szCs w:val="24"/>
                <w:lang w:val="ru-RU"/>
              </w:rPr>
              <w:t>Э</w:t>
            </w:r>
            <w:r w:rsidR="00131E38" w:rsidRPr="00CF44F4">
              <w:rPr>
                <w:b/>
                <w:sz w:val="24"/>
                <w:szCs w:val="24"/>
                <w:lang w:val="ru-RU"/>
              </w:rPr>
              <w:t>похи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131E38" w:rsidRPr="00CF44F4">
              <w:rPr>
                <w:b/>
                <w:sz w:val="24"/>
                <w:szCs w:val="24"/>
                <w:lang w:val="ru-RU"/>
              </w:rPr>
              <w:t>Возрождения.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73" w:lineRule="exact"/>
              <w:ind w:left="1109" w:right="1091"/>
              <w:jc w:val="center"/>
              <w:rPr>
                <w:b/>
                <w:sz w:val="24"/>
                <w:szCs w:val="24"/>
                <w:lang w:val="ru-RU"/>
              </w:rPr>
            </w:pPr>
            <w:r w:rsidRPr="00CF44F4">
              <w:rPr>
                <w:b/>
                <w:sz w:val="24"/>
                <w:szCs w:val="24"/>
                <w:lang w:val="ru-RU"/>
              </w:rPr>
              <w:t>16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Глава4.Впоисках смысла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5</w:t>
            </w:r>
          </w:p>
        </w:tc>
      </w:tr>
      <w:tr w:rsidR="00131E38" w:rsidRPr="004F727A" w:rsidTr="000B69DF">
        <w:trPr>
          <w:trHeight w:val="278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Глава5.Гармонияпространства.Вырубленные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в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скале.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C94047" w:rsidP="002F5880">
            <w:pPr>
              <w:pStyle w:val="TableParagraph"/>
              <w:spacing w:line="258" w:lineRule="exact"/>
              <w:ind w:lef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31E38" w:rsidRPr="004F727A" w:rsidTr="000B69DF">
        <w:trPr>
          <w:trHeight w:val="551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F727A">
              <w:rPr>
                <w:sz w:val="24"/>
                <w:szCs w:val="24"/>
              </w:rPr>
              <w:t>9.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131E38" w:rsidRDefault="00131E38" w:rsidP="002F588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Глава6.Выборверы.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Каменная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летопись.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131E38">
              <w:rPr>
                <w:sz w:val="24"/>
                <w:szCs w:val="24"/>
                <w:lang w:val="ru-RU"/>
              </w:rPr>
              <w:t>Православные</w:t>
            </w:r>
          </w:p>
          <w:p w:rsidR="00131E38" w:rsidRPr="00131E38" w:rsidRDefault="00131E38" w:rsidP="002F5880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131E38">
              <w:rPr>
                <w:sz w:val="24"/>
                <w:szCs w:val="24"/>
                <w:lang w:val="ru-RU"/>
              </w:rPr>
              <w:t>храмы.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3</w:t>
            </w:r>
          </w:p>
        </w:tc>
      </w:tr>
      <w:tr w:rsidR="00131E38" w:rsidRPr="004F727A" w:rsidTr="000B69DF">
        <w:trPr>
          <w:trHeight w:val="551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110738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F727A">
              <w:rPr>
                <w:sz w:val="24"/>
                <w:szCs w:val="24"/>
                <w:lang w:val="ru-RU"/>
              </w:rPr>
              <w:t>Глава7.Величайший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переворот.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Прорыв</w:t>
            </w:r>
            <w:r w:rsidR="00CF44F4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в</w:t>
            </w:r>
            <w:r w:rsidR="00110738">
              <w:rPr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sz w:val="24"/>
                <w:szCs w:val="24"/>
                <w:lang w:val="ru-RU"/>
              </w:rPr>
              <w:t>действительность.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4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11.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0A6A05" w:rsidRDefault="00C94047" w:rsidP="002F5880">
            <w:pPr>
              <w:pStyle w:val="TableParagraph"/>
              <w:ind w:left="1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</w:tr>
      <w:tr w:rsidR="00131E38" w:rsidRPr="004F727A" w:rsidTr="000B69DF">
        <w:trPr>
          <w:trHeight w:val="276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31E38" w:rsidRPr="00CF44F4" w:rsidRDefault="00131E38" w:rsidP="002F5880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151C5F" w:rsidRDefault="00131E38" w:rsidP="00151C5F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51C5F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151C5F" w:rsidRDefault="008A7640" w:rsidP="00874176">
            <w:pPr>
              <w:pStyle w:val="TableParagraph"/>
              <w:tabs>
                <w:tab w:val="left" w:pos="1064"/>
              </w:tabs>
              <w:ind w:right="109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  <w:tr w:rsidR="00131E38" w:rsidRPr="004F727A" w:rsidTr="000B69DF">
        <w:trPr>
          <w:trHeight w:val="459"/>
        </w:trPr>
        <w:tc>
          <w:tcPr>
            <w:tcW w:w="2906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CF44F4" w:rsidP="00CF44F4">
            <w:pPr>
              <w:pStyle w:val="TableParagraph"/>
              <w:spacing w:line="273" w:lineRule="exact"/>
              <w:ind w:left="0" w:right="11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</w:t>
            </w:r>
            <w:r w:rsidR="00131E38" w:rsidRPr="00CF44F4">
              <w:rPr>
                <w:b/>
                <w:sz w:val="24"/>
                <w:szCs w:val="24"/>
                <w:lang w:val="ru-RU"/>
              </w:rPr>
              <w:t>11класс</w:t>
            </w:r>
          </w:p>
        </w:tc>
        <w:tc>
          <w:tcPr>
            <w:tcW w:w="7725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CF44F4" w:rsidP="00CF44F4">
            <w:pPr>
              <w:pStyle w:val="TableParagraph"/>
              <w:tabs>
                <w:tab w:val="left" w:pos="2942"/>
                <w:tab w:val="left" w:pos="4466"/>
                <w:tab w:val="left" w:pos="5016"/>
                <w:tab w:val="left" w:pos="5570"/>
                <w:tab w:val="left" w:pos="6067"/>
              </w:tabs>
              <w:spacing w:line="320" w:lineRule="exact"/>
              <w:ind w:left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«Художественная культура от 17в. д</w:t>
            </w:r>
            <w:r w:rsidR="00131E38" w:rsidRPr="004F727A">
              <w:rPr>
                <w:b/>
                <w:sz w:val="24"/>
                <w:szCs w:val="24"/>
                <w:lang w:val="ru-RU"/>
              </w:rPr>
              <w:t>о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131E38" w:rsidRPr="004F727A">
              <w:rPr>
                <w:b/>
                <w:sz w:val="24"/>
                <w:szCs w:val="24"/>
                <w:lang w:val="ru-RU"/>
              </w:rPr>
              <w:t>современности»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ind w:left="18"/>
              <w:jc w:val="center"/>
              <w:rPr>
                <w:b/>
                <w:sz w:val="24"/>
                <w:szCs w:val="24"/>
                <w:lang w:val="ru-RU"/>
              </w:rPr>
            </w:pPr>
            <w:r w:rsidRPr="00CF44F4">
              <w:rPr>
                <w:b/>
                <w:sz w:val="24"/>
                <w:szCs w:val="24"/>
                <w:lang w:val="ru-RU"/>
              </w:rPr>
              <w:t>1</w:t>
            </w:r>
          </w:p>
        </w:tc>
      </w:tr>
      <w:tr w:rsidR="00131E38" w:rsidRPr="004F727A" w:rsidTr="000B69DF">
        <w:trPr>
          <w:trHeight w:val="275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2F588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4F727A">
              <w:rPr>
                <w:b/>
                <w:sz w:val="24"/>
                <w:szCs w:val="24"/>
                <w:lang w:val="ru-RU"/>
              </w:rPr>
              <w:t>Раздел1:Художественнаякультура</w:t>
            </w:r>
            <w:r w:rsidR="00DA0E04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b/>
                <w:sz w:val="24"/>
                <w:szCs w:val="24"/>
                <w:lang w:val="ru-RU"/>
              </w:rPr>
              <w:t>Нового</w:t>
            </w:r>
            <w:r w:rsidR="00151C5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b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51C5F" w:rsidP="002F5880">
            <w:pPr>
              <w:pStyle w:val="TableParagraph"/>
              <w:ind w:left="1109" w:right="109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</w:tr>
      <w:tr w:rsidR="00131E38" w:rsidRPr="004F727A" w:rsidTr="000B69DF">
        <w:trPr>
          <w:trHeight w:val="551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CF44F4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4F727A" w:rsidRDefault="00131E38" w:rsidP="00DA0E04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4F727A">
              <w:rPr>
                <w:b/>
                <w:sz w:val="24"/>
                <w:szCs w:val="24"/>
                <w:lang w:val="ru-RU"/>
              </w:rPr>
              <w:t>Раздел2:Художественная</w:t>
            </w:r>
            <w:r w:rsidR="00DA0E04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b/>
                <w:sz w:val="24"/>
                <w:szCs w:val="24"/>
                <w:lang w:val="ru-RU"/>
              </w:rPr>
              <w:t>культура конца19-</w:t>
            </w:r>
            <w:r w:rsidR="00DA0E04">
              <w:rPr>
                <w:b/>
                <w:sz w:val="24"/>
                <w:szCs w:val="24"/>
                <w:lang w:val="ru-RU"/>
              </w:rPr>
              <w:t>н</w:t>
            </w:r>
            <w:r w:rsidRPr="004F727A">
              <w:rPr>
                <w:b/>
                <w:sz w:val="24"/>
                <w:szCs w:val="24"/>
                <w:lang w:val="ru-RU"/>
              </w:rPr>
              <w:t>ачала</w:t>
            </w:r>
            <w:r w:rsidR="00DA0E04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F727A">
              <w:rPr>
                <w:b/>
                <w:sz w:val="24"/>
                <w:szCs w:val="24"/>
                <w:lang w:val="ru-RU"/>
              </w:rPr>
              <w:t>21века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CF44F4" w:rsidRDefault="00131E38" w:rsidP="002F5880">
            <w:pPr>
              <w:pStyle w:val="TableParagraph"/>
              <w:spacing w:line="273" w:lineRule="exact"/>
              <w:ind w:left="1109" w:right="1091"/>
              <w:jc w:val="center"/>
              <w:rPr>
                <w:b/>
                <w:sz w:val="24"/>
                <w:szCs w:val="24"/>
                <w:lang w:val="ru-RU"/>
              </w:rPr>
            </w:pPr>
            <w:r w:rsidRPr="00CF44F4">
              <w:rPr>
                <w:b/>
                <w:sz w:val="24"/>
                <w:szCs w:val="24"/>
                <w:lang w:val="ru-RU"/>
              </w:rPr>
              <w:t>1</w:t>
            </w:r>
            <w:r w:rsidR="00BF4C7E">
              <w:rPr>
                <w:b/>
                <w:sz w:val="24"/>
                <w:szCs w:val="24"/>
                <w:lang w:val="ru-RU"/>
              </w:rPr>
              <w:t>7</w:t>
            </w:r>
          </w:p>
        </w:tc>
      </w:tr>
      <w:tr w:rsidR="00131E38" w:rsidRPr="00151C5F" w:rsidTr="000B69DF">
        <w:trPr>
          <w:trHeight w:val="273"/>
        </w:trPr>
        <w:tc>
          <w:tcPr>
            <w:tcW w:w="73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31E38" w:rsidRPr="00151C5F" w:rsidRDefault="00131E38" w:rsidP="00151C5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151C5F" w:rsidRDefault="00131E38" w:rsidP="00151C5F">
            <w:pPr>
              <w:pStyle w:val="TableParagraph"/>
              <w:spacing w:line="253" w:lineRule="exact"/>
              <w:jc w:val="center"/>
              <w:rPr>
                <w:b/>
                <w:sz w:val="24"/>
                <w:szCs w:val="24"/>
              </w:rPr>
            </w:pPr>
            <w:r w:rsidRPr="00151C5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hideMark/>
          </w:tcPr>
          <w:p w:rsidR="00131E38" w:rsidRPr="00151C5F" w:rsidRDefault="00131E38" w:rsidP="00874176">
            <w:pPr>
              <w:pStyle w:val="TableParagraph"/>
              <w:tabs>
                <w:tab w:val="left" w:pos="781"/>
              </w:tabs>
              <w:spacing w:line="253" w:lineRule="exact"/>
              <w:ind w:right="1091"/>
              <w:jc w:val="both"/>
              <w:rPr>
                <w:b/>
                <w:sz w:val="24"/>
                <w:szCs w:val="24"/>
                <w:lang w:val="ru-RU"/>
              </w:rPr>
            </w:pPr>
            <w:r w:rsidRPr="00151C5F">
              <w:rPr>
                <w:b/>
                <w:sz w:val="24"/>
                <w:szCs w:val="24"/>
              </w:rPr>
              <w:t>3</w:t>
            </w:r>
            <w:r w:rsidR="008A7640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131E38" w:rsidRPr="00151C5F" w:rsidRDefault="00131E38" w:rsidP="00151C5F">
      <w:pPr>
        <w:widowControl w:val="0"/>
        <w:autoSpaceDE w:val="0"/>
        <w:autoSpaceDN w:val="0"/>
        <w:spacing w:before="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0D335B" w:rsidRDefault="000D335B" w:rsidP="0067350F">
      <w:pPr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67350F">
      <w:pPr>
        <w:rPr>
          <w:rFonts w:ascii="Times New Roman" w:hAnsi="Times New Roman" w:cs="Times New Roman"/>
          <w:b/>
          <w:sz w:val="24"/>
          <w:szCs w:val="24"/>
        </w:rPr>
      </w:pPr>
    </w:p>
    <w:p w:rsidR="002F5880" w:rsidRPr="00732ABD" w:rsidRDefault="002F5880" w:rsidP="0067350F">
      <w:pPr>
        <w:rPr>
          <w:rFonts w:ascii="Times New Roman" w:hAnsi="Times New Roman" w:cs="Times New Roman"/>
          <w:b/>
          <w:sz w:val="24"/>
          <w:szCs w:val="24"/>
        </w:rPr>
      </w:pPr>
    </w:p>
    <w:p w:rsidR="0067350F" w:rsidRDefault="0067350F" w:rsidP="000E23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F3FD2" w:rsidRPr="006F3FD2" w:rsidRDefault="006F3FD2" w:rsidP="000E23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3FD2">
        <w:rPr>
          <w:rFonts w:ascii="Times New Roman" w:hAnsi="Times New Roman" w:cs="Times New Roman"/>
          <w:b/>
          <w:sz w:val="24"/>
          <w:szCs w:val="24"/>
          <w:u w:val="single"/>
        </w:rPr>
        <w:t>10 класс</w:t>
      </w:r>
    </w:p>
    <w:tbl>
      <w:tblPr>
        <w:tblpPr w:leftFromText="180" w:rightFromText="180" w:vertAnchor="text" w:horzAnchor="margin" w:tblpXSpec="center" w:tblpY="686"/>
        <w:tblW w:w="1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7"/>
        <w:gridCol w:w="8"/>
        <w:gridCol w:w="984"/>
        <w:gridCol w:w="6"/>
        <w:gridCol w:w="7757"/>
        <w:gridCol w:w="826"/>
        <w:gridCol w:w="827"/>
      </w:tblGrid>
      <w:tr w:rsidR="000B69DF" w:rsidRPr="00732ABD" w:rsidTr="00A03B90">
        <w:trPr>
          <w:trHeight w:val="135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DF" w:rsidRPr="00732ABD" w:rsidRDefault="000B69DF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69DF" w:rsidRPr="00732ABD" w:rsidRDefault="000B69DF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DF" w:rsidRPr="00732ABD" w:rsidRDefault="000B69D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7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DF" w:rsidRPr="00732ABD" w:rsidRDefault="000B69DF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DF" w:rsidRPr="00732ABD" w:rsidRDefault="000B69D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B69DF" w:rsidRPr="00732ABD" w:rsidRDefault="000B69D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67350F" w:rsidRPr="00732ABD" w:rsidTr="000B69DF">
        <w:trPr>
          <w:trHeight w:val="439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0F" w:rsidRPr="00732ABD" w:rsidRDefault="0067350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0F" w:rsidRPr="00732ABD" w:rsidRDefault="0067350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0F" w:rsidRPr="00732ABD" w:rsidRDefault="0067350F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7350F" w:rsidRPr="00732ABD" w:rsidTr="000B69DF">
        <w:trPr>
          <w:trHeight w:val="486"/>
        </w:trPr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0E2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3C0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rPr>
          <w:trHeight w:val="486"/>
        </w:trPr>
        <w:tc>
          <w:tcPr>
            <w:tcW w:w="11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Художественная культура первобытного общества и Древнего мира  (15 ч.)</w:t>
            </w: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Жизнь вместе с природой  (5часов)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Священные камни стоунхенда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 бассейне великих рек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Между Тигром и Ефратом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Детство человечества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эпохи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rPr>
          <w:trHeight w:val="317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Глава 2. Храм и космос (4часа)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Книга, упавшая с небес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B3C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Вершина греческой классики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rPr>
          <w:trHeight w:val="1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 xml:space="preserve">Восхождение к солнцу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5E2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эпохи. Подведение итогов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В поисках бессмертия (6 часов)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Подготовка к вечности. Царство мрачного Аида.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985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 xml:space="preserve">«О все видавшем».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985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rPr>
          <w:trHeight w:val="44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Маска Агамемнона. В поисках идеала.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rPr>
          <w:trHeight w:val="44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Римский феномен в искусстве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53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эпохи</w:t>
            </w:r>
            <w:r w:rsidR="00A53B3F">
              <w:rPr>
                <w:rFonts w:ascii="Times New Roman" w:hAnsi="Times New Roman" w:cs="Times New Roman"/>
                <w:sz w:val="24"/>
                <w:szCs w:val="24"/>
              </w:rPr>
              <w:t>. Портрет эпохи.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Подведение итогов темы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pStyle w:val="TableParagraph"/>
              <w:spacing w:line="270" w:lineRule="atLeast"/>
              <w:ind w:left="108" w:right="338"/>
              <w:rPr>
                <w:b/>
                <w:sz w:val="24"/>
                <w:szCs w:val="24"/>
              </w:rPr>
            </w:pPr>
            <w:r w:rsidRPr="00732ABD">
              <w:rPr>
                <w:b/>
                <w:sz w:val="24"/>
                <w:szCs w:val="24"/>
              </w:rPr>
              <w:t>Раздел 2:Художественная культура средних веков и эпохи Возрождения.(17часов)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В поисках смысла жизни (5часов)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Урувельский отшельник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490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90E7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Великий мудрец Китая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490E7E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F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Проповедник из Галилеи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Последний пророк Аллаха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эпохи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490E7E" w:rsidP="00490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2F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Гармония пространства (5часов)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Вырубленные в скале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Рукотворная вселенная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Взгляд сквозь небо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Слепок вечности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641B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6. Выбор веры. Каменная летопись. Православные храмы  (3часа)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Каменная летопись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526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Умозрение в красках и храмовое действо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E22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350F" w:rsidRPr="00732A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 xml:space="preserve">Радетели земли русской.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Величайший переворот (4часа)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Прорыв в действительность</w:t>
            </w:r>
            <w:r w:rsidR="00EC1F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41B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Величайшая беседа равных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5E2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Борьба за разум</w:t>
            </w:r>
            <w:r w:rsidR="00DE5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эпохи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50F" w:rsidRPr="00732ABD" w:rsidTr="000B69D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1132A5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B82B27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0F" w:rsidRPr="00732ABD" w:rsidRDefault="0067350F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880" w:rsidRDefault="002F5880" w:rsidP="00117250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880" w:rsidRDefault="002F5880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880" w:rsidRDefault="002F5880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880" w:rsidRDefault="002F5880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3D04" w:rsidRDefault="00213D04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3D04" w:rsidRDefault="00213D04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880" w:rsidRPr="002F5880" w:rsidRDefault="002F5880" w:rsidP="000E2341">
      <w:pPr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588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11 класс</w:t>
      </w:r>
    </w:p>
    <w:tbl>
      <w:tblPr>
        <w:tblpPr w:leftFromText="180" w:rightFromText="180" w:vertAnchor="text" w:horzAnchor="margin" w:tblpXSpec="center" w:tblpY="686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"/>
        <w:gridCol w:w="8"/>
        <w:gridCol w:w="990"/>
        <w:gridCol w:w="7759"/>
        <w:gridCol w:w="848"/>
        <w:gridCol w:w="851"/>
      </w:tblGrid>
      <w:tr w:rsidR="00117250" w:rsidRPr="00732ABD" w:rsidTr="00D75E35">
        <w:trPr>
          <w:trHeight w:val="135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250" w:rsidRPr="00732ABD" w:rsidRDefault="00117250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17250" w:rsidRPr="00732ABD" w:rsidRDefault="00117250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250" w:rsidRPr="00732ABD" w:rsidRDefault="0011725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7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250" w:rsidRPr="00732ABD" w:rsidRDefault="00117250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250" w:rsidRPr="00732ABD" w:rsidRDefault="0011725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17250" w:rsidRPr="00732ABD" w:rsidRDefault="0011725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2F5880" w:rsidRPr="00732ABD" w:rsidTr="00117250">
        <w:trPr>
          <w:trHeight w:val="439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80" w:rsidRPr="00732ABD" w:rsidRDefault="002F588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80" w:rsidRPr="00732ABD" w:rsidRDefault="002F588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80" w:rsidRPr="00732ABD" w:rsidRDefault="002F5880" w:rsidP="000E23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F5880" w:rsidRPr="00732ABD" w:rsidTr="00117250">
        <w:trPr>
          <w:trHeight w:val="486"/>
        </w:trPr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732ABD" w:rsidRDefault="002F5880" w:rsidP="000E2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732ABD" w:rsidRDefault="005D59AC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732ABD" w:rsidTr="00117250">
        <w:trPr>
          <w:trHeight w:val="486"/>
        </w:trPr>
        <w:tc>
          <w:tcPr>
            <w:tcW w:w="11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732ABD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 1: Художестве</w:t>
            </w:r>
            <w:r w:rsidR="009F668E">
              <w:rPr>
                <w:rFonts w:ascii="Times New Roman" w:hAnsi="Times New Roman" w:cs="Times New Roman"/>
                <w:b/>
                <w:sz w:val="24"/>
                <w:szCs w:val="24"/>
              </w:rPr>
              <w:t>нная культура нового времени (16</w:t>
            </w:r>
            <w:r w:rsidRPr="00732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9F668E" w:rsidP="000E23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Начало Нового времени.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5D59AC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726"/>
            </w:tblGrid>
            <w:tr w:rsidR="009F668E" w:rsidRPr="009F668E" w:rsidTr="009F668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9F668E" w:rsidRPr="009F668E" w:rsidRDefault="009F668E" w:rsidP="0072738A">
                  <w:pPr>
                    <w:framePr w:hSpace="180" w:wrap="around" w:vAnchor="text" w:hAnchor="margin" w:xAlign="center" w:y="686"/>
                    <w:numPr>
                      <w:ilvl w:val="0"/>
                      <w:numId w:val="7"/>
                    </w:num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1" w:type="dxa"/>
                  <w:vAlign w:val="center"/>
                  <w:hideMark/>
                </w:tcPr>
                <w:p w:rsidR="009F668E" w:rsidRPr="009F668E" w:rsidRDefault="009F668E" w:rsidP="0072738A">
                  <w:pPr>
                    <w:framePr w:hSpace="180" w:wrap="around" w:vAnchor="text" w:hAnchor="margin" w:xAlign="center" w:y="686"/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Мрамор гибкий, как воск.</w:t>
                  </w:r>
                </w:p>
              </w:tc>
            </w:tr>
          </w:tbl>
          <w:p w:rsidR="002F5880" w:rsidRPr="002A4790" w:rsidRDefault="002F5880" w:rsidP="000E2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5D59AC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0E23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151C5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Солнце над небом Франции.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5D59AC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1843"/>
            </w:tblGrid>
            <w:tr w:rsidR="00151C5F" w:rsidRPr="00151C5F" w:rsidTr="00151C5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151C5F" w:rsidRPr="00151C5F" w:rsidRDefault="00151C5F" w:rsidP="0072738A">
                  <w:pPr>
                    <w:framePr w:hSpace="180" w:wrap="around" w:vAnchor="text" w:hAnchor="margin" w:xAlign="center" w:y="686"/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vAlign w:val="center"/>
                  <w:hideMark/>
                </w:tcPr>
                <w:p w:rsidR="00151C5F" w:rsidRPr="00151C5F" w:rsidRDefault="00151C5F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Рождение оперы.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6317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0D335B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Стиль и метод в художественном «портрете» эпохи.(практикум).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35B" w:rsidRPr="002A4790" w:rsidTr="00117250">
        <w:trPr>
          <w:trHeight w:val="31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5B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5B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5B" w:rsidRPr="002A4790" w:rsidRDefault="000D335B" w:rsidP="000D3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9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Стиль и метод в художественном «портрете» эпохи (диспут).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5B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5B" w:rsidRPr="002A4790" w:rsidRDefault="000D335B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0D335B" w:rsidP="000D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Живописцы реального мира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573"/>
            </w:tblGrid>
            <w:tr w:rsidR="00247A12" w:rsidRPr="00247A12" w:rsidTr="00247A12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47A12" w:rsidRPr="00247A12" w:rsidRDefault="00247A12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vAlign w:val="center"/>
                  <w:hideMark/>
                </w:tcPr>
                <w:p w:rsidR="00247A12" w:rsidRPr="00247A12" w:rsidRDefault="00247A12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Художник и его модель. </w:t>
                  </w:r>
                </w:p>
              </w:tc>
            </w:tr>
          </w:tbl>
          <w:p w:rsidR="002F5880" w:rsidRPr="002A4790" w:rsidRDefault="002F5880" w:rsidP="000D3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FE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rPr>
          <w:trHeight w:val="1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47A12" w:rsidP="000D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24"/>
                <w:rFonts w:ascii="Times New Roman" w:hAnsi="Times New Roman" w:cs="Times New Roman"/>
                <w:sz w:val="24"/>
                <w:szCs w:val="24"/>
              </w:rPr>
              <w:t>Цирюльник из Севильи.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136"/>
            </w:tblGrid>
            <w:tr w:rsidR="008D0F8A" w:rsidRPr="008D0F8A" w:rsidTr="008D0F8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Театр на мольберте.</w:t>
                  </w:r>
                </w:p>
              </w:tc>
            </w:tr>
          </w:tbl>
          <w:p w:rsidR="002F5880" w:rsidRPr="002A4790" w:rsidRDefault="002F5880" w:rsidP="000D3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8D0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8D0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24"/>
                <w:rFonts w:ascii="Times New Roman" w:hAnsi="Times New Roman" w:cs="Times New Roman"/>
                <w:sz w:val="24"/>
                <w:szCs w:val="24"/>
              </w:rPr>
              <w:t>Гений французской революции.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Романтическая битва.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rPr>
          <w:trHeight w:val="44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365"/>
            </w:tblGrid>
            <w:tr w:rsidR="008D0F8A" w:rsidRPr="008D0F8A" w:rsidTr="008D0F8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0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Парадиз, не хуже Версальского.</w:t>
                  </w:r>
                </w:p>
              </w:tc>
            </w:tr>
          </w:tbl>
          <w:p w:rsidR="002F5880" w:rsidRPr="002A4790" w:rsidRDefault="002F588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rPr>
          <w:trHeight w:val="44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457"/>
            </w:tblGrid>
            <w:tr w:rsidR="008D0F8A" w:rsidRPr="008D0F8A" w:rsidTr="008D0F8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2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Укротители злонравия.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463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Слава сограждан наших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8D0F8A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560"/>
            </w:tblGrid>
            <w:tr w:rsidR="008D0F8A" w:rsidRPr="008D0F8A" w:rsidTr="008D0F8A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  <w:vAlign w:val="center"/>
                  <w:hideMark/>
                </w:tcPr>
                <w:p w:rsidR="008D0F8A" w:rsidRPr="008D0F8A" w:rsidRDefault="008D0F8A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Пути русской живописи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E479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9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BC2BF3">
            <w:pPr>
              <w:pStyle w:val="TableParagraph"/>
              <w:spacing w:line="270" w:lineRule="atLeast"/>
              <w:ind w:left="108" w:right="338"/>
              <w:rPr>
                <w:b/>
                <w:sz w:val="24"/>
                <w:szCs w:val="24"/>
              </w:rPr>
            </w:pPr>
            <w:r w:rsidRPr="002A4790">
              <w:rPr>
                <w:b/>
                <w:sz w:val="24"/>
                <w:szCs w:val="24"/>
              </w:rPr>
              <w:t>Раздел 2:</w:t>
            </w:r>
            <w:r w:rsidR="00BC2BF3" w:rsidRPr="002A4790">
              <w:rPr>
                <w:rStyle w:val="c8"/>
                <w:b/>
                <w:sz w:val="24"/>
                <w:szCs w:val="24"/>
              </w:rPr>
              <w:t>Художественная культура конца 19- начала 21</w:t>
            </w:r>
            <w:r w:rsidR="00BC2BF3" w:rsidRPr="002A4790">
              <w:rPr>
                <w:b/>
                <w:sz w:val="24"/>
                <w:szCs w:val="24"/>
              </w:rPr>
              <w:t>вв. (18</w:t>
            </w:r>
            <w:r w:rsidRPr="002A4790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A4790">
            <w:pPr>
              <w:pStyle w:val="c4"/>
            </w:pPr>
            <w:r w:rsidRPr="002A4790">
              <w:rPr>
                <w:rStyle w:val="c14"/>
              </w:rPr>
              <w:t>Жанр и его историческое значение в искусстве Нового времени (диспут).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Обличительное направление в искусстве.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451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Талантливость, бьющая ключом.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CA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6B4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Приговор явлениям жизни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6B4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321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Осмысление истории.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826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1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Иероглиф, понятный всем.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A6B4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От правды жизни к правде искусства.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CA6B49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2F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Величавые образы будничной жизни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Взыскующая Бога Русь.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A6B4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165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0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Схватить мгновение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A6B4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528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83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После импрессионизма.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F5880" w:rsidRPr="002A47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  <w:gridCol w:w="80"/>
              <w:gridCol w:w="2642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65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"/>
                    <w:gridCol w:w="2642"/>
                  </w:tblGrid>
                  <w:tr w:rsidR="002A4790" w:rsidRPr="002A4790" w:rsidTr="002A4790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2A4790" w:rsidRPr="002A4790" w:rsidRDefault="002A4790" w:rsidP="0072738A">
                        <w:pPr>
                          <w:framePr w:hSpace="180" w:wrap="around" w:vAnchor="text" w:hAnchor="margin" w:xAlign="center" w:y="68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97" w:type="dxa"/>
                        <w:vAlign w:val="center"/>
                        <w:hideMark/>
                      </w:tcPr>
                      <w:p w:rsidR="002A4790" w:rsidRPr="002A4790" w:rsidRDefault="002A4790" w:rsidP="0072738A">
                        <w:pPr>
                          <w:framePr w:hSpace="180" w:wrap="around" w:vAnchor="text" w:hAnchor="margin" w:xAlign="center" w:y="686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A479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Освобождение от формы</w:t>
                        </w:r>
                      </w:p>
                    </w:tc>
                  </w:tr>
                </w:tbl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" w:type="dxa"/>
                  <w:vAlign w:val="center"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97" w:type="dxa"/>
                  <w:vAlign w:val="center"/>
                </w:tcPr>
                <w:p w:rsidR="002A4790" w:rsidRPr="002A4790" w:rsidRDefault="002A4790" w:rsidP="0072738A">
                  <w:pPr>
                    <w:pStyle w:val="c4"/>
                    <w:framePr w:hSpace="180" w:wrap="around" w:vAnchor="text" w:hAnchor="margin" w:xAlign="center" w:y="686"/>
                    <w:ind w:left="-2646" w:firstLine="2646"/>
                  </w:pPr>
                  <w:r w:rsidRPr="002A4790">
                    <w:rPr>
                      <w:rStyle w:val="c24"/>
                    </w:rPr>
                    <w:t>Освобождение от формы</w:t>
                  </w:r>
                </w:p>
              </w:tc>
            </w:tr>
          </w:tbl>
          <w:p w:rsidR="002F5880" w:rsidRPr="002A4790" w:rsidRDefault="002F5880" w:rsidP="002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BC2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24"/>
                <w:rFonts w:ascii="Times New Roman" w:hAnsi="Times New Roman" w:cs="Times New Roman"/>
                <w:sz w:val="24"/>
                <w:szCs w:val="24"/>
              </w:rPr>
              <w:t>Действительность, сотканная из фантазий.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E22F82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Агитация за счастье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46317B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F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697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4055"/>
            </w:tblGrid>
            <w:tr w:rsidR="002A4790" w:rsidRPr="002A4790" w:rsidTr="002A4790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0" w:type="dxa"/>
                  <w:vAlign w:val="center"/>
                  <w:hideMark/>
                </w:tcPr>
                <w:p w:rsidR="002A4790" w:rsidRPr="002A4790" w:rsidRDefault="002A4790" w:rsidP="0072738A">
                  <w:pPr>
                    <w:framePr w:hSpace="180" w:wrap="around" w:vAnchor="text" w:hAnchor="margin" w:xAlign="center" w:y="686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A47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«Мы наш, мы новый мир построим…»</w:t>
                  </w:r>
                </w:p>
              </w:tc>
            </w:tr>
          </w:tbl>
          <w:p w:rsidR="002F5880" w:rsidRPr="002A4790" w:rsidRDefault="002F588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Чтобы помнили.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80" w:rsidRPr="002A4790" w:rsidTr="00117250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BC2BF3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A479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0" w:rsidRPr="002A4790" w:rsidRDefault="002A4790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790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Динамика мировой художественной культуры и культуры личности.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0" w:rsidRPr="002A4790" w:rsidRDefault="002F5880" w:rsidP="002F5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880" w:rsidRPr="002A4790" w:rsidRDefault="002F5880" w:rsidP="002F5880">
      <w:pPr>
        <w:rPr>
          <w:rFonts w:ascii="Times New Roman" w:hAnsi="Times New Roman" w:cs="Times New Roman"/>
          <w:sz w:val="24"/>
          <w:szCs w:val="24"/>
        </w:rPr>
      </w:pPr>
    </w:p>
    <w:p w:rsidR="002F5880" w:rsidRPr="002A479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Pr="002A479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Pr="002A479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Pr="002A479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117250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880" w:rsidRDefault="002F5880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50F" w:rsidRPr="00732ABD" w:rsidRDefault="0067350F" w:rsidP="0067350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ОБЕСПЕЧЕНИЕ.</w:t>
      </w:r>
    </w:p>
    <w:p w:rsidR="006769C7" w:rsidRPr="006769C7" w:rsidRDefault="006769C7" w:rsidP="006769C7">
      <w:pPr>
        <w:pStyle w:val="a5"/>
        <w:numPr>
          <w:ilvl w:val="0"/>
          <w:numId w:val="10"/>
        </w:numPr>
        <w:shd w:val="clear" w:color="auto" w:fill="FFFFFF"/>
        <w:spacing w:after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учебник Солодовников</w:t>
      </w:r>
      <w:r w:rsidRPr="006769C7">
        <w:rPr>
          <w:color w:val="000000"/>
          <w:sz w:val="24"/>
          <w:szCs w:val="24"/>
        </w:rPr>
        <w:t xml:space="preserve"> Ю.А. «Мировая художественная культура»</w:t>
      </w:r>
      <w:r>
        <w:rPr>
          <w:color w:val="000000"/>
          <w:sz w:val="24"/>
          <w:szCs w:val="24"/>
        </w:rPr>
        <w:t xml:space="preserve"> 10класс; 11класс</w:t>
      </w:r>
      <w:r w:rsidRPr="006769C7">
        <w:rPr>
          <w:color w:val="000000"/>
          <w:sz w:val="24"/>
          <w:szCs w:val="24"/>
        </w:rPr>
        <w:t>, базовый уровень,- М.: «Просвещение» 2019 г..</w:t>
      </w:r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2ABD">
        <w:rPr>
          <w:rFonts w:ascii="Times New Roman" w:hAnsi="Times New Roman" w:cs="Times New Roman"/>
          <w:b/>
          <w:sz w:val="24"/>
          <w:szCs w:val="24"/>
        </w:rPr>
        <w:br/>
      </w:r>
      <w:r w:rsidRPr="00732ABD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</w:t>
      </w:r>
    </w:p>
    <w:p w:rsidR="0067350F" w:rsidRPr="00732ABD" w:rsidRDefault="0067350F" w:rsidP="002F5880">
      <w:pPr>
        <w:tabs>
          <w:tab w:val="righ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1. Коллекция «Мировая художественная культура» </w:t>
      </w:r>
      <w:hyperlink r:id="rId9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http://artclassic/edu.ru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2. Музыкальная коллекция </w:t>
      </w:r>
      <w:hyperlink r:id="rId10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http://music.edu.ru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3. Архитектура России http://www.archi.ru 4. «Культура России» </w:t>
      </w:r>
      <w:hyperlink r:id="rId11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http://www.russianculture.ru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4 5. Музеи России </w:t>
      </w:r>
      <w:hyperlink r:id="rId12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http://www.museum.ru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6. .Antiqua - энциклопедия древнегреческой и римской мифологии </w:t>
      </w:r>
      <w:hyperlink r:id="rId13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http://www.greekroman.ru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7. Archi-tec.ru - история архитектуры, стили архитектуры, мировая архитектура </w:t>
      </w:r>
      <w:hyperlink r:id="rId14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http://www.archi-tec.ru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8. ARHTYX.ru. Всеобщая история искусств. </w:t>
      </w:r>
      <w:hyperlink r:id="rId15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http://www.artyx.ru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9. Виртуальный каталог икон. </w:t>
      </w:r>
      <w:hyperlink r:id="rId16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http://www.wco.ru/icons/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10. Виртуальный музей живописи </w:t>
      </w:r>
      <w:hyperlink r:id="rId17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http://www.museum-online.ru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11. Государственный Русский музей. </w:t>
      </w:r>
      <w:hyperlink r:id="rId18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http://www.rusmuseum.ru</w:t>
        </w:r>
      </w:hyperlink>
    </w:p>
    <w:p w:rsidR="0067350F" w:rsidRPr="00732ABD" w:rsidRDefault="0067350F" w:rsidP="002F588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>12. Государственный Эрмитаж. http: //www .hermitagemuseum. org</w:t>
      </w:r>
    </w:p>
    <w:p w:rsidR="0067350F" w:rsidRPr="00732ABD" w:rsidRDefault="0067350F" w:rsidP="0067350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13. Древний мир. От первобытности до Рима. Электронное приложение к учебнику по МХК. http: //www. mhk .spb.ru </w:t>
      </w:r>
    </w:p>
    <w:p w:rsidR="0067350F" w:rsidRPr="00732ABD" w:rsidRDefault="0067350F" w:rsidP="0067350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14. История изобразительного искусства. </w:t>
      </w:r>
      <w:hyperlink r:id="rId19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http://www.arthistory.ru/</w:t>
        </w:r>
      </w:hyperlink>
    </w:p>
    <w:p w:rsidR="0067350F" w:rsidRPr="00732ABD" w:rsidRDefault="0067350F" w:rsidP="0067350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32ABD">
        <w:rPr>
          <w:rFonts w:ascii="Times New Roman" w:hAnsi="Times New Roman" w:cs="Times New Roman"/>
          <w:sz w:val="24"/>
          <w:szCs w:val="24"/>
        </w:rPr>
        <w:t xml:space="preserve">15. Российская история в зеркале изобразительного искусства. </w:t>
      </w:r>
      <w:hyperlink r:id="rId20" w:history="1">
        <w:r w:rsidRPr="00732ABD">
          <w:rPr>
            <w:rStyle w:val="ab"/>
            <w:rFonts w:ascii="Times New Roman" w:hAnsi="Times New Roman" w:cs="Times New Roman"/>
            <w:sz w:val="24"/>
            <w:szCs w:val="24"/>
          </w:rPr>
          <w:t>http://www.sgu.ru/rus hist/</w:t>
        </w:r>
      </w:hyperlink>
    </w:p>
    <w:p w:rsidR="005D7272" w:rsidRPr="00732ABD" w:rsidRDefault="0067350F" w:rsidP="0067350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  <w:sectPr w:rsidR="005D7272" w:rsidRPr="00732ABD" w:rsidSect="00396216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10" w:h="16840"/>
          <w:pgMar w:top="280" w:right="1562" w:bottom="1040" w:left="620" w:header="720" w:footer="720" w:gutter="0"/>
          <w:cols w:space="720"/>
          <w:docGrid w:linePitch="299"/>
        </w:sectPr>
      </w:pPr>
      <w:r w:rsidRPr="00732ABD">
        <w:rPr>
          <w:rFonts w:ascii="Times New Roman" w:hAnsi="Times New Roman" w:cs="Times New Roman"/>
          <w:sz w:val="24"/>
          <w:szCs w:val="24"/>
        </w:rPr>
        <w:t>16. Энциклопедия Санкт-Петербурга.</w:t>
      </w:r>
      <w:r w:rsidR="005D7272">
        <w:rPr>
          <w:rFonts w:ascii="Times New Roman" w:hAnsi="Times New Roman" w:cs="Times New Roman"/>
          <w:sz w:val="24"/>
          <w:szCs w:val="24"/>
        </w:rPr>
        <w:t xml:space="preserve"> http://www.encspb.r</w:t>
      </w:r>
    </w:p>
    <w:p w:rsidR="0067350F" w:rsidRPr="00732ABD" w:rsidRDefault="0067350F" w:rsidP="005D7272">
      <w:pPr>
        <w:tabs>
          <w:tab w:val="left" w:pos="708"/>
        </w:tabs>
        <w:suppressAutoHyphens/>
        <w:spacing w:line="100" w:lineRule="atLeast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</w:p>
    <w:p w:rsidR="0067350F" w:rsidRPr="00732ABD" w:rsidRDefault="0067350F" w:rsidP="0067350F">
      <w:pPr>
        <w:tabs>
          <w:tab w:val="left" w:pos="708"/>
        </w:tabs>
        <w:suppressAutoHyphens/>
        <w:spacing w:line="100" w:lineRule="atLeast"/>
        <w:jc w:val="center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732ABD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Лист внесения изменений и дополнений в рабочую программу</w:t>
      </w:r>
    </w:p>
    <w:p w:rsidR="0067350F" w:rsidRPr="00732ABD" w:rsidRDefault="00F17CBE" w:rsidP="0067350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10класс</w:t>
      </w:r>
    </w:p>
    <w:tbl>
      <w:tblPr>
        <w:tblW w:w="106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1412"/>
        <w:gridCol w:w="1011"/>
        <w:gridCol w:w="1748"/>
        <w:gridCol w:w="2032"/>
        <w:gridCol w:w="992"/>
        <w:gridCol w:w="1409"/>
        <w:gridCol w:w="1304"/>
      </w:tblGrid>
      <w:tr w:rsidR="0067350F" w:rsidRPr="00732ABD" w:rsidTr="00213D04">
        <w:tc>
          <w:tcPr>
            <w:tcW w:w="851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0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45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48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32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098" w:type="dxa"/>
          </w:tcPr>
          <w:p w:rsidR="0067350F" w:rsidRPr="00732ABD" w:rsidRDefault="0067350F" w:rsidP="00213D0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Новая тема</w:t>
            </w:r>
          </w:p>
        </w:tc>
        <w:tc>
          <w:tcPr>
            <w:tcW w:w="1415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02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Реквизиты приказа</w:t>
            </w:r>
          </w:p>
        </w:tc>
      </w:tr>
      <w:tr w:rsidR="0067350F" w:rsidRPr="00732ABD" w:rsidTr="00213D04">
        <w:tc>
          <w:tcPr>
            <w:tcW w:w="851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7350F" w:rsidRPr="00732ABD" w:rsidRDefault="0067350F" w:rsidP="002F588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3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67350F" w:rsidRPr="00732ABD" w:rsidTr="00213D04">
        <w:tc>
          <w:tcPr>
            <w:tcW w:w="851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67350F" w:rsidRPr="00732ABD" w:rsidRDefault="0067350F" w:rsidP="002F5880">
            <w:pPr>
              <w:pStyle w:val="a6"/>
              <w:shd w:val="clear" w:color="auto" w:fill="FCFCFC"/>
              <w:spacing w:before="0" w:beforeAutospacing="0" w:after="0" w:afterAutospacing="0" w:line="270" w:lineRule="atLeast"/>
              <w:rPr>
                <w:bdr w:val="none" w:sz="0" w:space="0" w:color="auto" w:frame="1"/>
              </w:rPr>
            </w:pPr>
          </w:p>
          <w:p w:rsidR="0067350F" w:rsidRPr="00732ABD" w:rsidRDefault="0067350F" w:rsidP="002F5880">
            <w:pPr>
              <w:pStyle w:val="a6"/>
              <w:shd w:val="clear" w:color="auto" w:fill="FCFCFC"/>
              <w:spacing w:before="0" w:beforeAutospacing="0" w:after="0" w:afterAutospacing="0" w:line="270" w:lineRule="atLeast"/>
              <w:rPr>
                <w:bdr w:val="none" w:sz="0" w:space="0" w:color="auto" w:frame="1"/>
              </w:rPr>
            </w:pPr>
          </w:p>
        </w:tc>
        <w:tc>
          <w:tcPr>
            <w:tcW w:w="1145" w:type="dxa"/>
          </w:tcPr>
          <w:p w:rsidR="0067350F" w:rsidRPr="00732ABD" w:rsidRDefault="0067350F" w:rsidP="002F588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3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415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67350F" w:rsidRPr="00732ABD" w:rsidTr="00213D04">
        <w:tc>
          <w:tcPr>
            <w:tcW w:w="851" w:type="dxa"/>
          </w:tcPr>
          <w:p w:rsidR="0067350F" w:rsidRPr="00732ABD" w:rsidRDefault="0067350F" w:rsidP="002F588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145" w:type="dxa"/>
          </w:tcPr>
          <w:p w:rsidR="0067350F" w:rsidRPr="00732ABD" w:rsidRDefault="0067350F" w:rsidP="002F5880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3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415" w:type="dxa"/>
          </w:tcPr>
          <w:p w:rsidR="0067350F" w:rsidRPr="00732ABD" w:rsidRDefault="0067350F" w:rsidP="002F588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67350F" w:rsidRPr="00732ABD" w:rsidTr="00213D04">
        <w:tc>
          <w:tcPr>
            <w:tcW w:w="851" w:type="dxa"/>
          </w:tcPr>
          <w:p w:rsidR="0067350F" w:rsidRPr="00732ABD" w:rsidRDefault="0067350F" w:rsidP="002F5880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7350F" w:rsidRPr="00732ABD" w:rsidRDefault="0067350F" w:rsidP="002F588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3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350F" w:rsidRPr="00732ABD" w:rsidRDefault="0067350F" w:rsidP="002F58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415" w:type="dxa"/>
          </w:tcPr>
          <w:p w:rsidR="0067350F" w:rsidRPr="00732ABD" w:rsidRDefault="0067350F" w:rsidP="002F5880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67350F" w:rsidRPr="00732ABD" w:rsidRDefault="0067350F" w:rsidP="002F5880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</w:tbl>
    <w:p w:rsidR="0067350F" w:rsidRPr="00732ABD" w:rsidRDefault="0067350F" w:rsidP="0067350F">
      <w:pPr>
        <w:rPr>
          <w:rFonts w:ascii="Times New Roman" w:hAnsi="Times New Roman" w:cs="Times New Roman"/>
          <w:sz w:val="24"/>
          <w:szCs w:val="24"/>
        </w:rPr>
      </w:pPr>
    </w:p>
    <w:p w:rsidR="00F17CBE" w:rsidRPr="00732ABD" w:rsidRDefault="00F17CBE" w:rsidP="00F17CB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11класс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147"/>
        <w:gridCol w:w="929"/>
        <w:gridCol w:w="1748"/>
        <w:gridCol w:w="2103"/>
        <w:gridCol w:w="1176"/>
        <w:gridCol w:w="1529"/>
        <w:gridCol w:w="1624"/>
      </w:tblGrid>
      <w:tr w:rsidR="00F17CBE" w:rsidRPr="00732ABD" w:rsidTr="00105F2B">
        <w:tc>
          <w:tcPr>
            <w:tcW w:w="290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2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96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48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279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002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Новая тема</w:t>
            </w:r>
          </w:p>
        </w:tc>
        <w:tc>
          <w:tcPr>
            <w:tcW w:w="1843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10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D">
              <w:rPr>
                <w:rFonts w:ascii="Times New Roman" w:hAnsi="Times New Roman" w:cs="Times New Roman"/>
                <w:sz w:val="24"/>
                <w:szCs w:val="24"/>
              </w:rPr>
              <w:t>Реквизиты приказа</w:t>
            </w:r>
          </w:p>
        </w:tc>
      </w:tr>
      <w:tr w:rsidR="00F17CBE" w:rsidRPr="00732ABD" w:rsidTr="00105F2B">
        <w:tc>
          <w:tcPr>
            <w:tcW w:w="290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2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17CBE" w:rsidRPr="00732ABD" w:rsidRDefault="00F17CBE" w:rsidP="00105F2B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279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02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F17CBE" w:rsidRPr="00732ABD" w:rsidTr="00105F2B">
        <w:tc>
          <w:tcPr>
            <w:tcW w:w="290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F17CBE" w:rsidRPr="00732ABD" w:rsidRDefault="00F17CBE" w:rsidP="00105F2B">
            <w:pPr>
              <w:pStyle w:val="a6"/>
              <w:shd w:val="clear" w:color="auto" w:fill="FCFCFC"/>
              <w:spacing w:before="0" w:beforeAutospacing="0" w:after="0" w:afterAutospacing="0" w:line="270" w:lineRule="atLeast"/>
              <w:rPr>
                <w:bdr w:val="none" w:sz="0" w:space="0" w:color="auto" w:frame="1"/>
              </w:rPr>
            </w:pPr>
          </w:p>
          <w:p w:rsidR="00F17CBE" w:rsidRPr="00732ABD" w:rsidRDefault="00F17CBE" w:rsidP="00105F2B">
            <w:pPr>
              <w:pStyle w:val="a6"/>
              <w:shd w:val="clear" w:color="auto" w:fill="FCFCFC"/>
              <w:spacing w:before="0" w:beforeAutospacing="0" w:after="0" w:afterAutospacing="0" w:line="270" w:lineRule="atLeast"/>
              <w:rPr>
                <w:bdr w:val="none" w:sz="0" w:space="0" w:color="auto" w:frame="1"/>
              </w:rPr>
            </w:pPr>
          </w:p>
        </w:tc>
        <w:tc>
          <w:tcPr>
            <w:tcW w:w="1196" w:type="dxa"/>
          </w:tcPr>
          <w:p w:rsidR="00F17CBE" w:rsidRPr="00732ABD" w:rsidRDefault="00F17CBE" w:rsidP="00105F2B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279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02" w:type="dxa"/>
          </w:tcPr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843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F17CBE" w:rsidRPr="00732ABD" w:rsidTr="00105F2B">
        <w:tc>
          <w:tcPr>
            <w:tcW w:w="290" w:type="dxa"/>
          </w:tcPr>
          <w:p w:rsidR="00F17CBE" w:rsidRPr="00732ABD" w:rsidRDefault="00F17CBE" w:rsidP="00105F2B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196" w:type="dxa"/>
          </w:tcPr>
          <w:p w:rsidR="00F17CBE" w:rsidRPr="00732ABD" w:rsidRDefault="00F17CBE" w:rsidP="00105F2B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279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843" w:type="dxa"/>
          </w:tcPr>
          <w:p w:rsidR="00F17CBE" w:rsidRPr="00732ABD" w:rsidRDefault="00F17CBE" w:rsidP="00105F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  <w:tr w:rsidR="00F17CBE" w:rsidRPr="00732ABD" w:rsidTr="00105F2B">
        <w:tc>
          <w:tcPr>
            <w:tcW w:w="290" w:type="dxa"/>
          </w:tcPr>
          <w:p w:rsidR="00F17CBE" w:rsidRPr="00732ABD" w:rsidRDefault="00F17CBE" w:rsidP="00105F2B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17CBE" w:rsidRPr="00732ABD" w:rsidRDefault="00F17CBE" w:rsidP="00105F2B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279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</w:rPr>
            </w:pPr>
          </w:p>
        </w:tc>
        <w:tc>
          <w:tcPr>
            <w:tcW w:w="2002" w:type="dxa"/>
          </w:tcPr>
          <w:p w:rsidR="00F17CBE" w:rsidRPr="00732ABD" w:rsidRDefault="00F17CBE" w:rsidP="00105F2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</w:p>
        </w:tc>
        <w:tc>
          <w:tcPr>
            <w:tcW w:w="1843" w:type="dxa"/>
          </w:tcPr>
          <w:p w:rsidR="00F17CBE" w:rsidRPr="00732ABD" w:rsidRDefault="00F17CBE" w:rsidP="00105F2B">
            <w:pPr>
              <w:spacing w:before="100"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7CBE" w:rsidRPr="00732ABD" w:rsidRDefault="00F17CBE" w:rsidP="00105F2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</w:tc>
      </w:tr>
    </w:tbl>
    <w:p w:rsidR="00F17CBE" w:rsidRPr="00732ABD" w:rsidRDefault="00F17CBE" w:rsidP="00F17CBE">
      <w:pPr>
        <w:rPr>
          <w:rFonts w:ascii="Times New Roman" w:hAnsi="Times New Roman" w:cs="Times New Roman"/>
          <w:sz w:val="24"/>
          <w:szCs w:val="24"/>
        </w:rPr>
      </w:pPr>
    </w:p>
    <w:p w:rsidR="00F17CBE" w:rsidRPr="00732ABD" w:rsidRDefault="00F17CBE" w:rsidP="00F17CBE">
      <w:pPr>
        <w:widowControl w:val="0"/>
        <w:tabs>
          <w:tab w:val="left" w:pos="1930"/>
        </w:tabs>
        <w:autoSpaceDE w:val="0"/>
        <w:autoSpaceDN w:val="0"/>
        <w:spacing w:before="70" w:after="0" w:line="240" w:lineRule="auto"/>
        <w:ind w:left="1296" w:right="56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88514C" w:rsidRPr="00732ABD" w:rsidRDefault="0088514C" w:rsidP="0088514C">
      <w:pPr>
        <w:widowControl w:val="0"/>
        <w:tabs>
          <w:tab w:val="left" w:pos="1930"/>
        </w:tabs>
        <w:autoSpaceDE w:val="0"/>
        <w:autoSpaceDN w:val="0"/>
        <w:spacing w:before="70" w:after="0" w:line="240" w:lineRule="auto"/>
        <w:ind w:left="1296" w:right="56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sectPr w:rsidR="0088514C" w:rsidRPr="00732ABD" w:rsidSect="00213D04">
      <w:pgSz w:w="11910" w:h="16840"/>
      <w:pgMar w:top="280" w:right="460" w:bottom="1120" w:left="6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E8" w:rsidRDefault="00F24EE8" w:rsidP="00BE03B3">
      <w:pPr>
        <w:spacing w:after="0" w:line="240" w:lineRule="auto"/>
      </w:pPr>
      <w:r>
        <w:separator/>
      </w:r>
    </w:p>
  </w:endnote>
  <w:endnote w:type="continuationSeparator" w:id="0">
    <w:p w:rsidR="00F24EE8" w:rsidRDefault="00F24EE8" w:rsidP="00BE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MS Mincho"/>
    <w:charset w:val="8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738A">
      <w:rPr>
        <w:noProof/>
      </w:rPr>
      <w:t>1</w:t>
    </w:r>
    <w:r>
      <w:rPr>
        <w:noProof/>
      </w:rPr>
      <w:fldChar w:fldCharType="end"/>
    </w:r>
  </w:p>
  <w:p w:rsidR="00490E7E" w:rsidRDefault="00490E7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E8" w:rsidRDefault="00F24EE8" w:rsidP="00BE03B3">
      <w:pPr>
        <w:spacing w:after="0" w:line="240" w:lineRule="auto"/>
      </w:pPr>
      <w:r>
        <w:separator/>
      </w:r>
    </w:p>
  </w:footnote>
  <w:footnote w:type="continuationSeparator" w:id="0">
    <w:p w:rsidR="00F24EE8" w:rsidRDefault="00F24EE8" w:rsidP="00BE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7E" w:rsidRDefault="00490E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57F20"/>
    <w:multiLevelType w:val="hybridMultilevel"/>
    <w:tmpl w:val="8A08BA10"/>
    <w:lvl w:ilvl="0" w:tplc="94481BBA">
      <w:numFmt w:val="bullet"/>
      <w:lvlText w:val="•"/>
      <w:lvlJc w:val="left"/>
      <w:pPr>
        <w:ind w:left="1240" w:hanging="35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357E9656">
      <w:numFmt w:val="bullet"/>
      <w:lvlText w:val="•"/>
      <w:lvlJc w:val="left"/>
      <w:pPr>
        <w:ind w:left="1341" w:hanging="358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CBCA8956">
      <w:numFmt w:val="bullet"/>
      <w:lvlText w:val="•"/>
      <w:lvlJc w:val="left"/>
      <w:pPr>
        <w:ind w:left="2373" w:hanging="358"/>
      </w:pPr>
      <w:rPr>
        <w:lang w:val="ru-RU" w:eastAsia="en-US" w:bidi="ar-SA"/>
      </w:rPr>
    </w:lvl>
    <w:lvl w:ilvl="3" w:tplc="2020C15A">
      <w:numFmt w:val="bullet"/>
      <w:lvlText w:val="•"/>
      <w:lvlJc w:val="left"/>
      <w:pPr>
        <w:ind w:left="3406" w:hanging="358"/>
      </w:pPr>
      <w:rPr>
        <w:lang w:val="ru-RU" w:eastAsia="en-US" w:bidi="ar-SA"/>
      </w:rPr>
    </w:lvl>
    <w:lvl w:ilvl="4" w:tplc="3AE01C9A">
      <w:numFmt w:val="bullet"/>
      <w:lvlText w:val="•"/>
      <w:lvlJc w:val="left"/>
      <w:pPr>
        <w:ind w:left="4439" w:hanging="358"/>
      </w:pPr>
      <w:rPr>
        <w:lang w:val="ru-RU" w:eastAsia="en-US" w:bidi="ar-SA"/>
      </w:rPr>
    </w:lvl>
    <w:lvl w:ilvl="5" w:tplc="AE8227D8">
      <w:numFmt w:val="bullet"/>
      <w:lvlText w:val="•"/>
      <w:lvlJc w:val="left"/>
      <w:pPr>
        <w:ind w:left="5472" w:hanging="358"/>
      </w:pPr>
      <w:rPr>
        <w:lang w:val="ru-RU" w:eastAsia="en-US" w:bidi="ar-SA"/>
      </w:rPr>
    </w:lvl>
    <w:lvl w:ilvl="6" w:tplc="D4287C2C">
      <w:numFmt w:val="bullet"/>
      <w:lvlText w:val="•"/>
      <w:lvlJc w:val="left"/>
      <w:pPr>
        <w:ind w:left="6506" w:hanging="358"/>
      </w:pPr>
      <w:rPr>
        <w:lang w:val="ru-RU" w:eastAsia="en-US" w:bidi="ar-SA"/>
      </w:rPr>
    </w:lvl>
    <w:lvl w:ilvl="7" w:tplc="116256EE">
      <w:numFmt w:val="bullet"/>
      <w:lvlText w:val="•"/>
      <w:lvlJc w:val="left"/>
      <w:pPr>
        <w:ind w:left="7539" w:hanging="358"/>
      </w:pPr>
      <w:rPr>
        <w:lang w:val="ru-RU" w:eastAsia="en-US" w:bidi="ar-SA"/>
      </w:rPr>
    </w:lvl>
    <w:lvl w:ilvl="8" w:tplc="606686A4">
      <w:numFmt w:val="bullet"/>
      <w:lvlText w:val="•"/>
      <w:lvlJc w:val="left"/>
      <w:pPr>
        <w:ind w:left="8572" w:hanging="358"/>
      </w:pPr>
      <w:rPr>
        <w:lang w:val="ru-RU" w:eastAsia="en-US" w:bidi="ar-SA"/>
      </w:rPr>
    </w:lvl>
  </w:abstractNum>
  <w:abstractNum w:abstractNumId="1" w15:restartNumberingAfterBreak="0">
    <w:nsid w:val="13526C4C"/>
    <w:multiLevelType w:val="hybridMultilevel"/>
    <w:tmpl w:val="E1285C6A"/>
    <w:lvl w:ilvl="0" w:tplc="A50E8B4E">
      <w:numFmt w:val="bullet"/>
      <w:lvlText w:val="-"/>
      <w:lvlJc w:val="left"/>
      <w:pPr>
        <w:ind w:left="400" w:hanging="192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1" w:tplc="CE1C863E">
      <w:start w:val="10"/>
      <w:numFmt w:val="decimal"/>
      <w:lvlText w:val="%2"/>
      <w:lvlJc w:val="left"/>
      <w:pPr>
        <w:ind w:left="400" w:hanging="348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2" w:tplc="96D87458">
      <w:numFmt w:val="bullet"/>
      <w:lvlText w:val="•"/>
      <w:lvlJc w:val="left"/>
      <w:pPr>
        <w:ind w:left="2404" w:hanging="348"/>
      </w:pPr>
      <w:rPr>
        <w:rFonts w:hint="default"/>
        <w:lang w:val="ru-RU" w:eastAsia="ru-RU" w:bidi="ru-RU"/>
      </w:rPr>
    </w:lvl>
    <w:lvl w:ilvl="3" w:tplc="BAD88B02">
      <w:numFmt w:val="bullet"/>
      <w:lvlText w:val="•"/>
      <w:lvlJc w:val="left"/>
      <w:pPr>
        <w:ind w:left="3406" w:hanging="348"/>
      </w:pPr>
      <w:rPr>
        <w:rFonts w:hint="default"/>
        <w:lang w:val="ru-RU" w:eastAsia="ru-RU" w:bidi="ru-RU"/>
      </w:rPr>
    </w:lvl>
    <w:lvl w:ilvl="4" w:tplc="38A8D6A4">
      <w:numFmt w:val="bullet"/>
      <w:lvlText w:val="•"/>
      <w:lvlJc w:val="left"/>
      <w:pPr>
        <w:ind w:left="4408" w:hanging="348"/>
      </w:pPr>
      <w:rPr>
        <w:rFonts w:hint="default"/>
        <w:lang w:val="ru-RU" w:eastAsia="ru-RU" w:bidi="ru-RU"/>
      </w:rPr>
    </w:lvl>
    <w:lvl w:ilvl="5" w:tplc="F7980454">
      <w:numFmt w:val="bullet"/>
      <w:lvlText w:val="•"/>
      <w:lvlJc w:val="left"/>
      <w:pPr>
        <w:ind w:left="5410" w:hanging="348"/>
      </w:pPr>
      <w:rPr>
        <w:rFonts w:hint="default"/>
        <w:lang w:val="ru-RU" w:eastAsia="ru-RU" w:bidi="ru-RU"/>
      </w:rPr>
    </w:lvl>
    <w:lvl w:ilvl="6" w:tplc="555C1550">
      <w:numFmt w:val="bullet"/>
      <w:lvlText w:val="•"/>
      <w:lvlJc w:val="left"/>
      <w:pPr>
        <w:ind w:left="6412" w:hanging="348"/>
      </w:pPr>
      <w:rPr>
        <w:rFonts w:hint="default"/>
        <w:lang w:val="ru-RU" w:eastAsia="ru-RU" w:bidi="ru-RU"/>
      </w:rPr>
    </w:lvl>
    <w:lvl w:ilvl="7" w:tplc="E04200BC">
      <w:numFmt w:val="bullet"/>
      <w:lvlText w:val="•"/>
      <w:lvlJc w:val="left"/>
      <w:pPr>
        <w:ind w:left="7414" w:hanging="348"/>
      </w:pPr>
      <w:rPr>
        <w:rFonts w:hint="default"/>
        <w:lang w:val="ru-RU" w:eastAsia="ru-RU" w:bidi="ru-RU"/>
      </w:rPr>
    </w:lvl>
    <w:lvl w:ilvl="8" w:tplc="7E9E1A80">
      <w:numFmt w:val="bullet"/>
      <w:lvlText w:val="•"/>
      <w:lvlJc w:val="left"/>
      <w:pPr>
        <w:ind w:left="8416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315C5C4B"/>
    <w:multiLevelType w:val="multilevel"/>
    <w:tmpl w:val="FDF448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B45FED"/>
    <w:multiLevelType w:val="hybridMultilevel"/>
    <w:tmpl w:val="F45E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74DAC"/>
    <w:multiLevelType w:val="multilevel"/>
    <w:tmpl w:val="247E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8A0170"/>
    <w:multiLevelType w:val="hybridMultilevel"/>
    <w:tmpl w:val="C652D554"/>
    <w:lvl w:ilvl="0" w:tplc="7F5663F4">
      <w:start w:val="10"/>
      <w:numFmt w:val="decimal"/>
      <w:lvlText w:val="%1"/>
      <w:lvlJc w:val="left"/>
      <w:pPr>
        <w:ind w:left="801" w:hanging="300"/>
      </w:pPr>
      <w:rPr>
        <w:b/>
        <w:bCs/>
        <w:w w:val="100"/>
        <w:lang w:val="ru-RU" w:eastAsia="en-US" w:bidi="ar-SA"/>
      </w:rPr>
    </w:lvl>
    <w:lvl w:ilvl="1" w:tplc="F258CD5C">
      <w:numFmt w:val="bullet"/>
      <w:lvlText w:val="•"/>
      <w:lvlJc w:val="left"/>
      <w:pPr>
        <w:ind w:left="1783" w:hanging="300"/>
      </w:pPr>
      <w:rPr>
        <w:lang w:val="ru-RU" w:eastAsia="en-US" w:bidi="ar-SA"/>
      </w:rPr>
    </w:lvl>
    <w:lvl w:ilvl="2" w:tplc="DBB425AE">
      <w:numFmt w:val="bullet"/>
      <w:lvlText w:val="•"/>
      <w:lvlJc w:val="left"/>
      <w:pPr>
        <w:ind w:left="2767" w:hanging="300"/>
      </w:pPr>
      <w:rPr>
        <w:lang w:val="ru-RU" w:eastAsia="en-US" w:bidi="ar-SA"/>
      </w:rPr>
    </w:lvl>
    <w:lvl w:ilvl="3" w:tplc="09684B60">
      <w:numFmt w:val="bullet"/>
      <w:lvlText w:val="•"/>
      <w:lvlJc w:val="left"/>
      <w:pPr>
        <w:ind w:left="3751" w:hanging="300"/>
      </w:pPr>
      <w:rPr>
        <w:lang w:val="ru-RU" w:eastAsia="en-US" w:bidi="ar-SA"/>
      </w:rPr>
    </w:lvl>
    <w:lvl w:ilvl="4" w:tplc="F08E0686">
      <w:numFmt w:val="bullet"/>
      <w:lvlText w:val="•"/>
      <w:lvlJc w:val="left"/>
      <w:pPr>
        <w:ind w:left="4735" w:hanging="300"/>
      </w:pPr>
      <w:rPr>
        <w:lang w:val="ru-RU" w:eastAsia="en-US" w:bidi="ar-SA"/>
      </w:rPr>
    </w:lvl>
    <w:lvl w:ilvl="5" w:tplc="962C9B66">
      <w:numFmt w:val="bullet"/>
      <w:lvlText w:val="•"/>
      <w:lvlJc w:val="left"/>
      <w:pPr>
        <w:ind w:left="5719" w:hanging="300"/>
      </w:pPr>
      <w:rPr>
        <w:lang w:val="ru-RU" w:eastAsia="en-US" w:bidi="ar-SA"/>
      </w:rPr>
    </w:lvl>
    <w:lvl w:ilvl="6" w:tplc="252C6A7C">
      <w:numFmt w:val="bullet"/>
      <w:lvlText w:val="•"/>
      <w:lvlJc w:val="left"/>
      <w:pPr>
        <w:ind w:left="6703" w:hanging="300"/>
      </w:pPr>
      <w:rPr>
        <w:lang w:val="ru-RU" w:eastAsia="en-US" w:bidi="ar-SA"/>
      </w:rPr>
    </w:lvl>
    <w:lvl w:ilvl="7" w:tplc="B6AECDB6">
      <w:numFmt w:val="bullet"/>
      <w:lvlText w:val="•"/>
      <w:lvlJc w:val="left"/>
      <w:pPr>
        <w:ind w:left="7687" w:hanging="300"/>
      </w:pPr>
      <w:rPr>
        <w:lang w:val="ru-RU" w:eastAsia="en-US" w:bidi="ar-SA"/>
      </w:rPr>
    </w:lvl>
    <w:lvl w:ilvl="8" w:tplc="507AC34C">
      <w:numFmt w:val="bullet"/>
      <w:lvlText w:val="•"/>
      <w:lvlJc w:val="left"/>
      <w:pPr>
        <w:ind w:left="8671" w:hanging="300"/>
      </w:pPr>
      <w:rPr>
        <w:lang w:val="ru-RU" w:eastAsia="en-US" w:bidi="ar-SA"/>
      </w:rPr>
    </w:lvl>
  </w:abstractNum>
  <w:abstractNum w:abstractNumId="6" w15:restartNumberingAfterBreak="0">
    <w:nsid w:val="70181252"/>
    <w:multiLevelType w:val="hybridMultilevel"/>
    <w:tmpl w:val="C52A5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82EE9"/>
    <w:multiLevelType w:val="hybridMultilevel"/>
    <w:tmpl w:val="A12827F6"/>
    <w:lvl w:ilvl="0" w:tplc="53F40704">
      <w:numFmt w:val="bullet"/>
      <w:lvlText w:val="-"/>
      <w:lvlJc w:val="left"/>
      <w:pPr>
        <w:ind w:left="501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78DCC6">
      <w:start w:val="10"/>
      <w:numFmt w:val="decimal"/>
      <w:lvlText w:val="%2"/>
      <w:lvlJc w:val="left"/>
      <w:pPr>
        <w:ind w:left="501" w:hanging="348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 w:tplc="41F6E79E">
      <w:numFmt w:val="bullet"/>
      <w:lvlText w:val="•"/>
      <w:lvlJc w:val="left"/>
      <w:pPr>
        <w:ind w:left="2527" w:hanging="348"/>
      </w:pPr>
      <w:rPr>
        <w:lang w:val="ru-RU" w:eastAsia="en-US" w:bidi="ar-SA"/>
      </w:rPr>
    </w:lvl>
    <w:lvl w:ilvl="3" w:tplc="21340D72">
      <w:numFmt w:val="bullet"/>
      <w:lvlText w:val="•"/>
      <w:lvlJc w:val="left"/>
      <w:pPr>
        <w:ind w:left="3541" w:hanging="348"/>
      </w:pPr>
      <w:rPr>
        <w:lang w:val="ru-RU" w:eastAsia="en-US" w:bidi="ar-SA"/>
      </w:rPr>
    </w:lvl>
    <w:lvl w:ilvl="4" w:tplc="3E580290">
      <w:numFmt w:val="bullet"/>
      <w:lvlText w:val="•"/>
      <w:lvlJc w:val="left"/>
      <w:pPr>
        <w:ind w:left="4555" w:hanging="348"/>
      </w:pPr>
      <w:rPr>
        <w:lang w:val="ru-RU" w:eastAsia="en-US" w:bidi="ar-SA"/>
      </w:rPr>
    </w:lvl>
    <w:lvl w:ilvl="5" w:tplc="CA90AA8C">
      <w:numFmt w:val="bullet"/>
      <w:lvlText w:val="•"/>
      <w:lvlJc w:val="left"/>
      <w:pPr>
        <w:ind w:left="5569" w:hanging="348"/>
      </w:pPr>
      <w:rPr>
        <w:lang w:val="ru-RU" w:eastAsia="en-US" w:bidi="ar-SA"/>
      </w:rPr>
    </w:lvl>
    <w:lvl w:ilvl="6" w:tplc="6150950C">
      <w:numFmt w:val="bullet"/>
      <w:lvlText w:val="•"/>
      <w:lvlJc w:val="left"/>
      <w:pPr>
        <w:ind w:left="6583" w:hanging="348"/>
      </w:pPr>
      <w:rPr>
        <w:lang w:val="ru-RU" w:eastAsia="en-US" w:bidi="ar-SA"/>
      </w:rPr>
    </w:lvl>
    <w:lvl w:ilvl="7" w:tplc="77CAFCD2">
      <w:numFmt w:val="bullet"/>
      <w:lvlText w:val="•"/>
      <w:lvlJc w:val="left"/>
      <w:pPr>
        <w:ind w:left="7597" w:hanging="348"/>
      </w:pPr>
      <w:rPr>
        <w:lang w:val="ru-RU" w:eastAsia="en-US" w:bidi="ar-SA"/>
      </w:rPr>
    </w:lvl>
    <w:lvl w:ilvl="8" w:tplc="A4CCCC14">
      <w:numFmt w:val="bullet"/>
      <w:lvlText w:val="•"/>
      <w:lvlJc w:val="left"/>
      <w:pPr>
        <w:ind w:left="8611" w:hanging="348"/>
      </w:pPr>
      <w:rPr>
        <w:lang w:val="ru-RU" w:eastAsia="en-US" w:bidi="ar-SA"/>
      </w:rPr>
    </w:lvl>
  </w:abstractNum>
  <w:abstractNum w:abstractNumId="8" w15:restartNumberingAfterBreak="0">
    <w:nsid w:val="7D80632F"/>
    <w:multiLevelType w:val="multilevel"/>
    <w:tmpl w:val="7AAEE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92124E"/>
    <w:multiLevelType w:val="hybridMultilevel"/>
    <w:tmpl w:val="8D94EB5C"/>
    <w:lvl w:ilvl="0" w:tplc="E45C5A8E">
      <w:start w:val="10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4"/>
  </w:num>
  <w:num w:numId="2">
    <w:abstractNumId w:val="5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514C"/>
    <w:rsid w:val="000A14B9"/>
    <w:rsid w:val="000B3C08"/>
    <w:rsid w:val="000B69DF"/>
    <w:rsid w:val="000C0B13"/>
    <w:rsid w:val="000D3154"/>
    <w:rsid w:val="000D335B"/>
    <w:rsid w:val="000E2341"/>
    <w:rsid w:val="000E712C"/>
    <w:rsid w:val="000F4189"/>
    <w:rsid w:val="00105F2B"/>
    <w:rsid w:val="00110738"/>
    <w:rsid w:val="001132A5"/>
    <w:rsid w:val="00117250"/>
    <w:rsid w:val="00131E38"/>
    <w:rsid w:val="00151C5F"/>
    <w:rsid w:val="0015221D"/>
    <w:rsid w:val="00154C90"/>
    <w:rsid w:val="001F56B0"/>
    <w:rsid w:val="00213D04"/>
    <w:rsid w:val="00213FFE"/>
    <w:rsid w:val="00247A12"/>
    <w:rsid w:val="002501C7"/>
    <w:rsid w:val="00271098"/>
    <w:rsid w:val="00273DB7"/>
    <w:rsid w:val="002A4790"/>
    <w:rsid w:val="002B23CE"/>
    <w:rsid w:val="002F5880"/>
    <w:rsid w:val="00306874"/>
    <w:rsid w:val="003374A9"/>
    <w:rsid w:val="00396216"/>
    <w:rsid w:val="00437075"/>
    <w:rsid w:val="00442455"/>
    <w:rsid w:val="0046317B"/>
    <w:rsid w:val="00490E7E"/>
    <w:rsid w:val="004B2034"/>
    <w:rsid w:val="00506513"/>
    <w:rsid w:val="005961A6"/>
    <w:rsid w:val="005D59AC"/>
    <w:rsid w:val="005D7272"/>
    <w:rsid w:val="005F4E25"/>
    <w:rsid w:val="00600925"/>
    <w:rsid w:val="00660136"/>
    <w:rsid w:val="0067350F"/>
    <w:rsid w:val="006769C7"/>
    <w:rsid w:val="006C4B28"/>
    <w:rsid w:val="006F3FD2"/>
    <w:rsid w:val="0072738A"/>
    <w:rsid w:val="00732ABD"/>
    <w:rsid w:val="007A18FD"/>
    <w:rsid w:val="007C13EB"/>
    <w:rsid w:val="00874176"/>
    <w:rsid w:val="0088514C"/>
    <w:rsid w:val="008A7640"/>
    <w:rsid w:val="008D0F8A"/>
    <w:rsid w:val="00932DFD"/>
    <w:rsid w:val="00956B36"/>
    <w:rsid w:val="00985E2E"/>
    <w:rsid w:val="009F668E"/>
    <w:rsid w:val="00A53B3F"/>
    <w:rsid w:val="00A57600"/>
    <w:rsid w:val="00A641B8"/>
    <w:rsid w:val="00A83B7B"/>
    <w:rsid w:val="00AD298B"/>
    <w:rsid w:val="00B170CE"/>
    <w:rsid w:val="00B75D58"/>
    <w:rsid w:val="00B82B27"/>
    <w:rsid w:val="00BB6D8A"/>
    <w:rsid w:val="00BC2BF3"/>
    <w:rsid w:val="00BC3479"/>
    <w:rsid w:val="00BE03B3"/>
    <w:rsid w:val="00BF2155"/>
    <w:rsid w:val="00BF4C7E"/>
    <w:rsid w:val="00C243E7"/>
    <w:rsid w:val="00C46974"/>
    <w:rsid w:val="00C55DF2"/>
    <w:rsid w:val="00C70889"/>
    <w:rsid w:val="00C92EEA"/>
    <w:rsid w:val="00C94047"/>
    <w:rsid w:val="00CA6B49"/>
    <w:rsid w:val="00CD2FA0"/>
    <w:rsid w:val="00CF44F4"/>
    <w:rsid w:val="00CF6882"/>
    <w:rsid w:val="00D16E1C"/>
    <w:rsid w:val="00D20483"/>
    <w:rsid w:val="00D51095"/>
    <w:rsid w:val="00DA0E04"/>
    <w:rsid w:val="00DE5268"/>
    <w:rsid w:val="00E22BD6"/>
    <w:rsid w:val="00E22F82"/>
    <w:rsid w:val="00E26D3E"/>
    <w:rsid w:val="00EC1F26"/>
    <w:rsid w:val="00EE6DB1"/>
    <w:rsid w:val="00F17CBE"/>
    <w:rsid w:val="00F2280B"/>
    <w:rsid w:val="00F24EE8"/>
    <w:rsid w:val="00F35DF7"/>
    <w:rsid w:val="00FB144A"/>
    <w:rsid w:val="00F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E39CB-6D8E-4699-96CB-86F1FDB9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3B3"/>
  </w:style>
  <w:style w:type="paragraph" w:styleId="1">
    <w:name w:val="heading 1"/>
    <w:basedOn w:val="a"/>
    <w:link w:val="10"/>
    <w:uiPriority w:val="1"/>
    <w:qFormat/>
    <w:rsid w:val="0088514C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8514C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8851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8514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88514C"/>
    <w:pPr>
      <w:widowControl w:val="0"/>
      <w:autoSpaceDE w:val="0"/>
      <w:autoSpaceDN w:val="0"/>
      <w:spacing w:after="0" w:line="240" w:lineRule="auto"/>
      <w:ind w:left="1581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8514C"/>
    <w:pPr>
      <w:widowControl w:val="0"/>
      <w:autoSpaceDE w:val="0"/>
      <w:autoSpaceDN w:val="0"/>
      <w:spacing w:after="0" w:line="256" w:lineRule="exact"/>
      <w:ind w:left="112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88514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uiPriority w:val="99"/>
    <w:unhideWhenUsed/>
    <w:rsid w:val="00673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673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7350F"/>
  </w:style>
  <w:style w:type="paragraph" w:styleId="a7">
    <w:name w:val="header"/>
    <w:basedOn w:val="a"/>
    <w:link w:val="a8"/>
    <w:uiPriority w:val="99"/>
    <w:unhideWhenUsed/>
    <w:rsid w:val="0067350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67350F"/>
    <w:rPr>
      <w:rFonts w:ascii="Times New Roman" w:eastAsia="Times New Roman" w:hAnsi="Times New Roman" w:cs="Times New Roman"/>
      <w:lang w:bidi="ru-RU"/>
    </w:rPr>
  </w:style>
  <w:style w:type="paragraph" w:styleId="a9">
    <w:name w:val="footer"/>
    <w:basedOn w:val="a"/>
    <w:link w:val="aa"/>
    <w:uiPriority w:val="99"/>
    <w:unhideWhenUsed/>
    <w:rsid w:val="0067350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a">
    <w:name w:val="Нижний колонтитул Знак"/>
    <w:basedOn w:val="a0"/>
    <w:link w:val="a9"/>
    <w:uiPriority w:val="99"/>
    <w:rsid w:val="0067350F"/>
    <w:rPr>
      <w:rFonts w:ascii="Times New Roman" w:eastAsia="Times New Roman" w:hAnsi="Times New Roman" w:cs="Times New Roman"/>
      <w:lang w:bidi="ru-RU"/>
    </w:rPr>
  </w:style>
  <w:style w:type="character" w:styleId="ab">
    <w:name w:val="Hyperlink"/>
    <w:basedOn w:val="a0"/>
    <w:uiPriority w:val="99"/>
    <w:unhideWhenUsed/>
    <w:rsid w:val="0067350F"/>
    <w:rPr>
      <w:color w:val="0000FF"/>
      <w:u w:val="single"/>
    </w:rPr>
  </w:style>
  <w:style w:type="character" w:customStyle="1" w:styleId="c7">
    <w:name w:val="c7"/>
    <w:basedOn w:val="a0"/>
    <w:rsid w:val="009F668E"/>
  </w:style>
  <w:style w:type="paragraph" w:customStyle="1" w:styleId="c4">
    <w:name w:val="c4"/>
    <w:basedOn w:val="a"/>
    <w:rsid w:val="009F6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D335B"/>
  </w:style>
  <w:style w:type="character" w:customStyle="1" w:styleId="c24">
    <w:name w:val="c24"/>
    <w:basedOn w:val="a0"/>
    <w:rsid w:val="00247A12"/>
  </w:style>
  <w:style w:type="paragraph" w:styleId="ac">
    <w:name w:val="No Spacing"/>
    <w:uiPriority w:val="1"/>
    <w:qFormat/>
    <w:rsid w:val="00B170CE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reekroman.ru" TargetMode="External"/><Relationship Id="rId18" Type="http://schemas.openxmlformats.org/officeDocument/2006/relationships/hyperlink" Target="http://www.rusmuseum.ru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museum.ru" TargetMode="External"/><Relationship Id="rId17" Type="http://schemas.openxmlformats.org/officeDocument/2006/relationships/hyperlink" Target="http://www.museum-online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wco.ru/icons/" TargetMode="External"/><Relationship Id="rId20" Type="http://schemas.openxmlformats.org/officeDocument/2006/relationships/hyperlink" Target="http://www.sgu.ru/rus%20his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sianculture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rtyx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music.edu.ru" TargetMode="External"/><Relationship Id="rId19" Type="http://schemas.openxmlformats.org/officeDocument/2006/relationships/hyperlink" Target="http://www.arthisto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classic/edu.ru" TargetMode="External"/><Relationship Id="rId14" Type="http://schemas.openxmlformats.org/officeDocument/2006/relationships/hyperlink" Target="http://www.archi-tec.r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A5263-DDE1-4F32-BBAA-E3DC69C7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"Лаптево - Логовская СОШ"</Company>
  <LinksUpToDate>false</LinksUpToDate>
  <CharactersWithSpaces>29645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Шевнина Н.П.</dc:creator>
  <cp:keywords/>
  <dc:description/>
  <cp:lastModifiedBy>Пользователь Windows</cp:lastModifiedBy>
  <cp:revision>63</cp:revision>
  <dcterms:created xsi:type="dcterms:W3CDTF">2021-09-14T04:58:00Z</dcterms:created>
  <dcterms:modified xsi:type="dcterms:W3CDTF">2023-09-25T06:37:00Z</dcterms:modified>
</cp:coreProperties>
</file>