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90A" w:rsidRDefault="00D5390A" w:rsidP="00D5390A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0997863"/>
      <w:r w:rsidRPr="00D5390A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412FECBC" wp14:editId="6699B6BF">
            <wp:extent cx="5810680" cy="9144000"/>
            <wp:effectExtent l="0" t="0" r="0" b="0"/>
            <wp:docPr id="1" name="Рисунок 1" descr="F:\30-EK-2023\120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30-EK-2023\1203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95" t="5141"/>
                    <a:stretch/>
                  </pic:blipFill>
                  <pic:spPr bwMode="auto">
                    <a:xfrm>
                      <a:off x="0" y="0"/>
                      <a:ext cx="5819876" cy="9158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A7FA7" w:rsidRPr="005F0AF7" w:rsidRDefault="001A7FA7">
      <w:pPr>
        <w:rPr>
          <w:lang w:val="ru-RU"/>
        </w:rPr>
        <w:sectPr w:rsidR="001A7FA7" w:rsidRPr="005F0AF7">
          <w:pgSz w:w="11906" w:h="16383"/>
          <w:pgMar w:top="1134" w:right="850" w:bottom="1134" w:left="1701" w:header="720" w:footer="720" w:gutter="0"/>
          <w:cols w:space="720"/>
        </w:sectPr>
      </w:pPr>
    </w:p>
    <w:p w:rsidR="001A7FA7" w:rsidRPr="005F0AF7" w:rsidRDefault="00D5390A" w:rsidP="00D5390A">
      <w:pPr>
        <w:spacing w:after="0" w:line="264" w:lineRule="auto"/>
        <w:jc w:val="both"/>
        <w:rPr>
          <w:lang w:val="ru-RU"/>
        </w:rPr>
      </w:pPr>
      <w:bookmarkStart w:id="1" w:name="block-1099786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</w:t>
      </w:r>
      <w:r w:rsidR="003051D7" w:rsidRPr="005F0AF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​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5F0AF7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5F0AF7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5F0AF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5F0AF7">
        <w:rPr>
          <w:rFonts w:ascii="Times New Roman" w:hAnsi="Times New Roman"/>
          <w:color w:val="000000"/>
          <w:sz w:val="28"/>
          <w:lang w:val="ru-RU"/>
        </w:rPr>
        <w:t>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становление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системы ценностей, обучающихся в единстве эмоциональной и познавательной сферы;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творческих способностей ребёнка, развитие внутренней мотивации к музицированию.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эмоционально-ценностной отзывчивости на прекрасное</w:t>
      </w:r>
      <w:r w:rsidR="00D539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0AF7">
        <w:rPr>
          <w:rFonts w:ascii="Times New Roman" w:hAnsi="Times New Roman"/>
          <w:color w:val="000000"/>
          <w:sz w:val="28"/>
          <w:lang w:val="ru-RU"/>
        </w:rPr>
        <w:t>в жизни и в искусстве;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овладение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изучение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закономерностей музыкального искусства: интонационная</w:t>
      </w:r>
      <w:r w:rsidR="00D5390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" w:name="_GoBack"/>
      <w:bookmarkEnd w:id="2"/>
      <w:r w:rsidRPr="005F0AF7">
        <w:rPr>
          <w:rFonts w:ascii="Times New Roman" w:hAnsi="Times New Roman"/>
          <w:color w:val="000000"/>
          <w:sz w:val="28"/>
          <w:lang w:val="ru-RU"/>
        </w:rPr>
        <w:t>и жанровая природа музыки, основные выразительные средства, элементы музыкального языка;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воспитание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уважения к культурному наследию России, присвоение интонационно-образного строя отечественной музыкальной культуры;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расширение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5F0AF7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b/>
          <w:color w:val="000000"/>
          <w:sz w:val="28"/>
          <w:lang w:val="ru-RU"/>
        </w:rPr>
        <w:t>инвариантные</w:t>
      </w:r>
      <w:proofErr w:type="gramEnd"/>
      <w:r w:rsidRPr="005F0AF7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№ 1 «Народная музыка России»;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№ 2 «Классическая музыка»;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№ 3 «Музыка в жизни человека»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b/>
          <w:color w:val="000000"/>
          <w:sz w:val="28"/>
          <w:lang w:val="ru-RU"/>
        </w:rPr>
        <w:t>вариативные</w:t>
      </w:r>
      <w:proofErr w:type="gramEnd"/>
      <w:r w:rsidRPr="005F0AF7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№ 4 «Музыка народов мира»;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№ 5 «Духовная музыка»;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№ 6 «Музыка театра и кино»;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№ 7 «Современная музыкальная культура»;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модуль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№ 8 «Музыкальная грамота»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5F0AF7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1 классе – 33 часа (1 час в неделю),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2 классе – 34 часа (1 час в неделю),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3 классе – 34 часа (1 час в неделю),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4 классе – 34 часа (1 час в неделю).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1A7FA7" w:rsidRPr="005F0AF7" w:rsidRDefault="001A7FA7">
      <w:pPr>
        <w:rPr>
          <w:lang w:val="ru-RU"/>
        </w:rPr>
        <w:sectPr w:rsidR="001A7FA7" w:rsidRPr="005F0AF7">
          <w:pgSz w:w="11906" w:h="16383"/>
          <w:pgMar w:top="1134" w:right="850" w:bottom="1134" w:left="1701" w:header="720" w:footer="720" w:gutter="0"/>
          <w:cols w:space="720"/>
        </w:sectPr>
      </w:pP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bookmarkStart w:id="3" w:name="block-10997865"/>
      <w:bookmarkEnd w:id="1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F0AF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​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A7FA7" w:rsidRPr="005F0AF7" w:rsidRDefault="001A7FA7">
      <w:pPr>
        <w:spacing w:after="0"/>
        <w:ind w:left="120"/>
        <w:rPr>
          <w:lang w:val="ru-RU"/>
        </w:rPr>
      </w:pPr>
    </w:p>
    <w:p w:rsidR="001A7FA7" w:rsidRPr="005F0AF7" w:rsidRDefault="003051D7">
      <w:pPr>
        <w:spacing w:after="0"/>
        <w:ind w:left="120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1A7FA7" w:rsidRPr="005F0AF7" w:rsidRDefault="001A7FA7">
      <w:pPr>
        <w:spacing w:after="0"/>
        <w:ind w:left="120"/>
        <w:rPr>
          <w:lang w:val="ru-RU"/>
        </w:rPr>
      </w:pP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учителем о музыкальных традициях своего родного края;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русских народных песен разных жанров;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участие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сочинение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мелодий, вокальная импровизация на основе текстов игрового детского фольклора;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внешним видом, особенностями исполнения и звучания русских народных инструментов;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 тембров инструментов;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классификация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группы духовых, ударных, струнных;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тембров народных инструментов;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двигательная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игра – импровизация-подражание игре на музыкальных инструментах;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манерой сказывания нараспев;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сказок, былин, эпических сказаний, рассказываемых нараспев;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определение на слух музыкальных интонаций речитативного характера;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иллюстраций к прослушанным музыкальным и литературным произведениям;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различение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 контрастных по характеру фольклорных жанров: колыбельная, трудовая, лирическая, плясовая;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характеристика типичных элементов музыкального языка (темп, ритм, мелодия, динамика), состава исполнителей;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тембра музыкальных инструментов, отнесение к одной из групп (духовые, ударные, струнные);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песен разных жанров, относящихся к фольклору разных народов Российской Федерации;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импровизации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сочинение к ним ритмических аккомпанементов (звучащими жестами, на ударных инструментах);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исполнение на клавишных или духовых инструментах (свирель) мелодий народных песен, прослеживание мелодии по нотной записи.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просмотр фильма (мультфильма), рассказывающего о символике фольклорного праздника;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посещение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театра, театрализованного представления;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участие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 народных гуляньях на улицах родного города, посёлка.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чтение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учебных, справочных текстов по теме;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учителем;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скоморошин;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особенностями музыкального фольклора различных народностей Российской Федерации;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характерных черт, характеристика типичных элементов музыкального языка (ритм, лад, интонации);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песен, танцев, импровизация ритмических аккомпанементов на ударных инструментах;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творческие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исследовательские проекты, школьные фестивали, посвящённые музыкальному творчеству народов России.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учителем о значении фольклористики;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чтение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учебных, популярных текстов о собирателях фольклора;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музыки, созданной композиторами на основе народных жанров и интонаций;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приёмов обработки, развития народных мелодий;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народных песен в композиторской обработке;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сравнение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звучания одних и тех же мелодий в народном и композиторском варианте;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обсуждение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аргументированных оценочных суждений на основе сравнения;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: аналогии с изобразительным искусством – сравнение фотографий подлинных образцов народных промыслов (гжель, хохлома, </w:t>
      </w:r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1A7FA7" w:rsidRPr="005F0AF7" w:rsidRDefault="001A7FA7">
      <w:pPr>
        <w:spacing w:after="0"/>
        <w:ind w:left="120"/>
        <w:rPr>
          <w:lang w:val="ru-RU"/>
        </w:rPr>
      </w:pPr>
    </w:p>
    <w:p w:rsidR="001A7FA7" w:rsidRPr="005F0AF7" w:rsidRDefault="003051D7">
      <w:pPr>
        <w:spacing w:after="0"/>
        <w:ind w:left="120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5F0A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7FA7" w:rsidRPr="005F0AF7" w:rsidRDefault="001A7FA7">
      <w:pPr>
        <w:spacing w:after="0"/>
        <w:ind w:left="120"/>
        <w:rPr>
          <w:lang w:val="ru-RU"/>
        </w:rPr>
      </w:pP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просмотр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видеозаписи концерта;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музыки, рассматривание иллюстраций;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учителем по теме занятия;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правил поведения на концерте;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музыки, определение основного характера, музыкально-выразительных средств, использованных композитором;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подбор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эпитетов, иллюстраций к музыке;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жанра;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викторина;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музыки в исполнении оркестра;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просмотр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учителем о роли дирижёра,</w:t>
      </w:r>
      <w:r w:rsidRPr="005F0A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F0AF7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 исполнение песен соответствующей тематики;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многообразием красок фортепиано;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фортепианных пьес в исполнении известных пианистов;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детских пьес на фортепиано в исполнении учителя;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демонстрация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возможностей инструмента (исполнение одной и той же пьесы тихо и громко, в разных регистрах, разными штрихами);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внешним видом, устройством и тембрами классических музыкальных инструментов;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музыкальных фрагментов в исполнении известных музыкантов-инструменталистов;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чтение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учебных текстов, сказок и легенд, рассказывающих о музыкальных инструментах, истории их появления.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игра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-имитация исполнительских движений во время звучания музыки;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конкретных произведений и их авторов, определения тембров звучащих инструментов;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песен, посвящённых музыкальным инструментам;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1A7FA7" w:rsidRPr="00D5390A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D5390A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 типов человеческих голосов (детские, мужские, женские), тембров голосов профессиональных вокалистов;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жанрами вокальной музыки;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вокальных произведений композиторов-классиков;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комплекса дыхательных, артикуляционных упражнений;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вокальные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гибкости голоса, расширения его диапазона;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проблемная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ситуация: что значит красивое пение;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вокальных музыкальных произведений и их авторов;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вокальных произведений композиторов-классиков;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посещение концерта вокальной музыки; школьный конкурс юных вокалистов.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1A7FA7" w:rsidRPr="00D5390A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D5390A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жанрами камерной инструментальной музыки;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произведений композиторов-классиков;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комплекса выразительных средств;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описание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своего впечатления от восприятия;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викторина;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посещение концерта инструментальной музыки; составление словаря музыкальных жанров.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произведений программной музыки;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обсуждение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музыкального образа, музыкальных средств, использованных композитором;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составом симфонического оркестра, группами инструментов;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 тембров инструментов симфонического оркестра;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фрагментов симфонической музыки;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«</w:t>
      </w: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викторина;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посещение концерта симфонической музыки; просмотр фильма об устройстве оркестра.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творчеством выдающихся композиторов, отдельными фактами из их биографии;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музыки: фрагменты вокальных, инструментальных, симфонических сочинений;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круг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наблюдение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за развитием музыки; определение жанра, формы;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чтение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учебных текстов и художественной литературы биографического характера;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вокализация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тем инструментальных сочинений; разучивание, исполнение доступных вокальных сочинений;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посещение концерта; просмотр биографического фильма.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творчеством выдающихся композиторов, отдельными фактами из их биографии;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музыки: фрагменты вокальных, инструментальных, симфонических сочинений;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круг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наблюдение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за развитием музыки; определение жанра, формы;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чтение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учебных текстов и художественной литературы биографического характера;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вокализация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тем инструментальных сочинений;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доступных вокальных сочинений;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посещение концерта; просмотр биографического фильма.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творчеством выдающихся исполнителей классической музыки;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изучение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программ, афиш консерватории, филармонии;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сравнение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нескольких интерпретаций одного и того же произведения в исполнении разных музыкантов;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беседа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тему «Композитор – исполнитель – слушатель»;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посещение концерта классической музыки;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коллекции записей любимого исполнителя.</w:t>
      </w:r>
    </w:p>
    <w:p w:rsidR="001A7FA7" w:rsidRPr="005F0AF7" w:rsidRDefault="001A7FA7">
      <w:pPr>
        <w:spacing w:after="0"/>
        <w:ind w:left="120"/>
        <w:rPr>
          <w:lang w:val="ru-RU"/>
        </w:rPr>
      </w:pPr>
    </w:p>
    <w:p w:rsidR="001A7FA7" w:rsidRPr="005F0AF7" w:rsidRDefault="003051D7">
      <w:pPr>
        <w:spacing w:after="0"/>
        <w:ind w:left="120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1A7FA7" w:rsidRPr="005F0AF7" w:rsidRDefault="001A7FA7">
      <w:pPr>
        <w:spacing w:after="0"/>
        <w:ind w:left="120"/>
        <w:rPr>
          <w:lang w:val="ru-RU"/>
        </w:rPr>
      </w:pP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учителем о значении красоты и вдохновения в жизни человека;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музыки, концентрация на её восприятии, своём внутреннем состоянии;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двигательная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импровизация под музыку лирического характера «Цветы распускаются под музыку»;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выстраивание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хорового унисона – вокального и психологического;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одновременное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взятие и снятие звука, навыки певческого дыхания по руке дирижёра;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красивой песни;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: разучивание хоровода 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произведений программной музыки, посвящённой образам природы;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подбор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эпитетов для описания настроения, характера музыки;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сопоставление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музыки с произведениями изобразительного искусства;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двигательная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импровизация, пластическое интонирование;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одухотворенное исполнение песен о природе, её красоте;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произведений вокальной, программной инструментальной музыки, посвящённой образам людей, сказочных персонажей;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подбор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эпитетов для описания настроения, характера музыки;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сопоставление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музыки с произведениями изобразительного искусства;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двигательная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импровизация в образе героя музыкального произведения;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харáктерное исполнение песни – портретной зарисовки;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учителем о значении музыки на празднике;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произведений торжественного, праздничного характера;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«</w:t>
      </w: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конкурс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лучшего «дирижёра»;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 исполнение тематических песен к ближайшему празднику;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проблемная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ситуация: почему на праздниках обязательно звучит музыка;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музыки скерцозного характера;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танцевальных движений;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танец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-игра;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рефлексия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собственного эмоционального состояния после участияв танцевальных композициях и импровизациях;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проблемная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ситуация: зачем люди танцуют;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ритмическая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импровизация в стиле определённого танцевального жанра;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чтение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учебных и художественных текстов, посвящённых песням Великой Отечественной войны;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песен Великой Отечественной войны, знакомство с историей их сочинения и исполнения;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обсуждение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1A7FA7" w:rsidRPr="00D5390A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D5390A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Гимна Российской Федерации;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историей создания, правилами исполнения;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просмотр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видеозаписей парада, церемонии награждения спортсменов;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чувство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гордости, понятия достоинства и чести;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обсуждение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этических вопросов, связанных с государственными символами страны;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Гимна своей республики, города, школы.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музыкальных произведений, передающих образ непрерывного движения;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наблюдение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за своими телесными реакциями (дыхание, пульс, мышечный тонус) при восприятии музыки;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проблемная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ситуация: как музыка воздействует на человека;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программная ритмическая или инструментальная импровизация «Поезд», «Космический корабль».</w:t>
      </w:r>
    </w:p>
    <w:p w:rsidR="001A7FA7" w:rsidRPr="005F0AF7" w:rsidRDefault="001A7FA7">
      <w:pPr>
        <w:spacing w:after="0"/>
        <w:ind w:left="120"/>
        <w:rPr>
          <w:lang w:val="ru-RU"/>
        </w:rPr>
      </w:pPr>
    </w:p>
    <w:p w:rsidR="001A7FA7" w:rsidRPr="005F0AF7" w:rsidRDefault="003051D7">
      <w:pPr>
        <w:spacing w:after="0"/>
        <w:ind w:left="120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1A7FA7" w:rsidRPr="005F0AF7" w:rsidRDefault="001A7FA7">
      <w:pPr>
        <w:spacing w:after="0"/>
        <w:ind w:left="120"/>
        <w:rPr>
          <w:lang w:val="ru-RU"/>
        </w:rPr>
      </w:pP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творчеством композиторов;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сравнение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их сочинений с народной музыкой;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формы, принципа развития фольклорного музыкального материала;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вокализация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наиболее ярких тем инструментальных сочинений;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доступных вокальных сочинений;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исполнение на клавишных или духовых инструментах композиторских мелодий, прослеживание их по нотной записи;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творческие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исследовательские проекты, посвящённые выдающимся композиторам.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особенностями музыкального фольклора народов других стран;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характерных черт, типичных элементов музыкального языка (ритм, лад, интонации);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внешним видом, особенностями исполнения и звучания народных инструментов;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 тембров инструментов;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классификация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группы духовых, ударных, струнных;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тембров народных инструментов;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двигательная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игра – импровизация-подражание игре на музыкальных инструментах;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сравнение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интонаций, жанров, ладов, инструментов других народовс фольклорными элементами народов России;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исполнение на клавишных или духовых инструментах народных мелодий, прослеживание их по нотной записи;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творческие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исследовательские проекты, школьные фестивали, посвящённые музыкальной культуре народов мира.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особенностями музыкального фольклора народов других стран;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характерных черт, типичных элементов музыкального языка (ритм, лад, интонации);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внешним видом, особенностями исполнения и звучания народных инструментов;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 тембров инструментов;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классификация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группы духовых, ударных, струнных;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тембров народных инструментов;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игра – импровизация-подражание игре на музыкальных инструментах;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сравнение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интонаций, жанров, ладов, инструментов других народов с фольклорными элементами народов России;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исполнение на клавишных или духовых инструментах народных мелодий, прослеживание их по нотной записи;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творческие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, исследовательские проекты, школьные фестивали, посвящённые музыкальной культуре народов мира. 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творчеством композиторов;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сравнение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их сочинений с народной музыкой;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формы, принципа развития фольклорного музыкального материала;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вокализация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наиболее ярких тем инструментальных сочинений;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доступных вокальных сочинений;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исполнение на клавишных или духовых инструментах композиторских мелодий, прослеживание их по нотной записи;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творческие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исследовательские проекты, посвящённые выдающимся композиторам.</w:t>
      </w:r>
    </w:p>
    <w:p w:rsidR="001A7FA7" w:rsidRPr="005F0AF7" w:rsidRDefault="001A7FA7">
      <w:pPr>
        <w:spacing w:after="0"/>
        <w:ind w:left="120"/>
        <w:rPr>
          <w:lang w:val="ru-RU"/>
        </w:rPr>
      </w:pPr>
    </w:p>
    <w:p w:rsidR="001A7FA7" w:rsidRPr="005F0AF7" w:rsidRDefault="003051D7">
      <w:pPr>
        <w:spacing w:after="0"/>
        <w:ind w:left="120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5F0A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7FA7" w:rsidRPr="005F0AF7" w:rsidRDefault="001A7FA7">
      <w:pPr>
        <w:spacing w:after="0"/>
        <w:ind w:left="120"/>
        <w:rPr>
          <w:lang w:val="ru-RU"/>
        </w:rPr>
      </w:pP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обобщение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жизненного опыта, связанного со звучанием колоколов;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учителем о традициях изготовления колоколов, значении колокольного звона; знакомство с видами колокольных звонов;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выявление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обсуждение характера, выразительных средств, использованных композитором;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двигательная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импровизация – имитация движений звонаря на колокольне;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ритмические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 артикуляционные упражнения на основе звонарских приговорок;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: просмотр документального фильма о колоколах;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сочинение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на фортепиано, синтезаторе или металлофонах композиции (импровизации), имитирующей звучание колоколов.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разучивание, исполнение вокальных произведений религиозного содержания;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учителем о характере музыки, манере исполнения, выразительных средствах;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произведениями светской музыки, в которых воплощены молитвенные интонации, используется хоральный склад звучания;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просмотр документального фильма о значении молитвы;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рисование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по мотивам прослушанных музыкальных произведений.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чтение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ответы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вопросы учителя;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органной музыки И.С. Баха;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описание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впечатления от восприятия, характеристика музыкально-выразительных средств;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игровая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имитация особенностей игры на органе (во время слушания);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звуковое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исследование – исполнение (учителем) на синтезаторе знакомых музыкальных произведений тембром органа;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наблюдение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за трансформацией музыкального образа;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прослеживание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исполняемых мелодий по нотной записи;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анализ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типа мелодического движения, особенностей ритма, темпа, динамики;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сопоставление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произведений музыки и живописи, посвящённых святым, Христу, Богородице;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посещение храма; поиск в Интернете информации о Крещении Руси, святых, об иконах.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музыкальных фрагментов праздничных богослужений, определение характера музыки, её религиозного содержания;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(с опорой на нотный текст), исполнение доступных вокальных произведений духовной музыки;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1A7FA7" w:rsidRPr="005F0AF7" w:rsidRDefault="001A7FA7">
      <w:pPr>
        <w:spacing w:after="0"/>
        <w:ind w:left="120"/>
        <w:rPr>
          <w:lang w:val="ru-RU"/>
        </w:rPr>
      </w:pPr>
    </w:p>
    <w:p w:rsidR="001A7FA7" w:rsidRPr="005F0AF7" w:rsidRDefault="003051D7">
      <w:pPr>
        <w:spacing w:after="0"/>
        <w:ind w:left="120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1A7FA7" w:rsidRPr="005F0AF7" w:rsidRDefault="001A7FA7">
      <w:pPr>
        <w:spacing w:after="0"/>
        <w:ind w:left="120"/>
        <w:rPr>
          <w:lang w:val="ru-RU"/>
        </w:rPr>
      </w:pP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обсуждение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музыкально-выразительных средств, передающих повороты сюжета, характеры героев;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игра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-викторина «Угадай по голосу»;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отдельных номеров из детской оперы, музыкальной сказки;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постановка детской музыкальной сказки, спектакль для родителей; творческий проект «Озвучиваем мультфильм».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со знаменитыми музыкальными театрами;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просмотр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фрагментов музыкальных спектаклей с комментариями учителя;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особенностей балетного и оперного спектакля;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тесты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или кроссворды на освоение специальных терминов;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танцевальная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импровизация под музыку фрагмента балета;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 исполнение доступного фрагмента, обработки песни (хора из оперы);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«</w:t>
      </w: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игра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 дирижёра» – двигательная импровизация во время слушания оркестрового фрагмента музыкального спектакля;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просмотр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 обсуждение видеозаписей – знакомство с несколькими яркими сольными номерами и сценами из балетов русских композиторов;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балетной музыки;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фрагментов опер;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характера музыки сольной партии, роли и выразительных средств оркестрового сопровождения;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тембрами голосов оперных певцов;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терминологии;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звучащие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тесты и кроссворды на проверку знаний;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песни, хора из оперы;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рисование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героев, сцен из опер;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просмотр фильма-оперы; постановка детской оперы.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либретто, структурой музыкального спектакля;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рисунок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обложки для либретто опер и балетов;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анализ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выразительных средств, создающих образы главных героев, противоборствующих сторон;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наблюдение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за музыкальным развитием, характеристика приёмов, использованных композитором;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вокализация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пропевание музыкальных тем, пластическое интонирование оркестровых фрагментов;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музыкальная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викторина на знание музыки;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звучащие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 терминологические тесты;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создание любительского видеофильма на основе выбранного либретто; просмотр фильма-оперы или фильма-балета.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жанрами оперетты, мюзикла;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фрагментов из оперетт, анализ характерных особенностей жанра;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отдельных номеров из популярных музыкальных спектаклей;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сравнение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разных постановок одного и того же мюзикла;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учителем по поводу синкретичного характера музыкального спектакля;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миром театральных профессий, творчеством театральных режиссёров, художников;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просмотр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фрагментов одного и того же спектакля в разных постановках;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обсуждение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различий в оформлении, режиссуре;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эскизов костюмов и декораций к одному из изученных музыкальных спектаклей;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виртуальный квест по музыкальному театру.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чтение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диалог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учителем;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просмотр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фрагментов крупных сценических произведений, фильмов;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обсуждение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характера героев и событий;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проблемная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ситуация: зачем нужна серьёзная музыка;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песен о Родине, нашей стране, исторических событиях и подвигах героев;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1A7FA7" w:rsidRPr="005F0AF7" w:rsidRDefault="001A7FA7">
      <w:pPr>
        <w:spacing w:after="0"/>
        <w:ind w:left="120"/>
        <w:rPr>
          <w:lang w:val="ru-RU"/>
        </w:rPr>
      </w:pPr>
    </w:p>
    <w:p w:rsidR="001A7FA7" w:rsidRPr="005F0AF7" w:rsidRDefault="003051D7">
      <w:pPr>
        <w:spacing w:after="0"/>
        <w:ind w:left="120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1A7FA7" w:rsidRPr="005F0AF7" w:rsidRDefault="001A7FA7">
      <w:pPr>
        <w:spacing w:after="0"/>
        <w:ind w:left="120"/>
        <w:rPr>
          <w:lang w:val="ru-RU"/>
        </w:rPr>
      </w:pP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музыки классической и её современной обработки;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обработок классической музыки, сравнение их с оригиналом;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обсуждение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комплекса выразительных средств, наблюдение за изменением характера музыки;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вокальное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исполнение классических тем в сопровождении современного ритмизованного аккомпанемента;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творчеством джазовых музыкантов;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узнавание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различение на слух джазовых композиций в отличие от других музыкальных стилей и направлений;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 тембров музыкальных инструментов, исполняющих джазовую композицию;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просмотр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видеоклипов современных исполнителей;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сравнение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их композиций с другими направлениями и стилями (классикой, духовной, народной музыкой);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музыкальных композиций в исполнении на электронных музыкальных инструментах;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сравнение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их звучания с акустическими инструментами, обсуждение результатов сравнения;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подбор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электронных тембров для создания музыки к фантастическому фильму;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5F0A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5F0AF7">
        <w:rPr>
          <w:rFonts w:ascii="Times New Roman" w:hAnsi="Times New Roman"/>
          <w:color w:val="000000"/>
          <w:sz w:val="28"/>
          <w:lang w:val="ru-RU"/>
        </w:rPr>
        <w:t>).</w:t>
      </w:r>
    </w:p>
    <w:p w:rsidR="001A7FA7" w:rsidRPr="005F0AF7" w:rsidRDefault="001A7FA7">
      <w:pPr>
        <w:spacing w:after="0"/>
        <w:ind w:left="120"/>
        <w:rPr>
          <w:lang w:val="ru-RU"/>
        </w:rPr>
      </w:pPr>
    </w:p>
    <w:p w:rsidR="001A7FA7" w:rsidRPr="005F0AF7" w:rsidRDefault="003051D7">
      <w:pPr>
        <w:spacing w:after="0"/>
        <w:ind w:left="120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1A7FA7" w:rsidRPr="005F0AF7" w:rsidRDefault="001A7FA7">
      <w:pPr>
        <w:spacing w:after="0"/>
        <w:ind w:left="120"/>
        <w:rPr>
          <w:lang w:val="ru-RU"/>
        </w:rPr>
      </w:pP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со звуками музыкальными и шумовыми;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определение на слух звуков различного качества;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игра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– подражание звукам и голосам природы с использованием шумовых музыкальных инструментов, вокальной импровизации;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артикуляционные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упражнения, разучивание и исполнение попевок и песен с использованием звукоподражательных элементов, шумовых звуков.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элементами нотной записи;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по нотной записи, определение на слух звукоряда в отличие от других последовательностей звуков;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названием нот, игра на металлофоне звукоряда от ноты «до»;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 исполнение вокальных упражнений, песен, построенных на элементах звукоряда.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попевок, вокальных упражнений, песен, вокальные и инструментальные импровизации на основе данных интонаций;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фрагментов музыкальных произведений, включающих примеры изобразительных интонаций.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слух, прослеживание по нотной записи ритмических рисунков, состоящих из различных длительностей и пауз;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импровизация с помощью звучащих жестов (хлопки, шлепки, притопы) и (или) ударных инструментов простых ритмов;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игра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«Ритмическое эхо», прохлопывание ритма по ритмическим карточкам, проговаривание с использованием ритмослогов;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на ударных инструментах ритмической партитуры;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музыкальных произведений с ярко выраженным ритмическим рисунком, воспроизведение данного ритма по памяти (хлопками);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слух, прослеживание по нотной записи ритмических рисунков, состоящих из различных длительностей и пауз;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импровизация с помощью звучащих жестов (хлопки, шлепки, притопы) и (или) ударных инструментов простых ритмов;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игра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«Ритмическое эхо», прохлопывание ритма по ритмическим карточкам, проговаривание с использованием ритмослогов;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на ударных инструментах ритмической партитуры;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музыкальных произведений с ярко выраженным ритмическим рисунком, воспроизведение данного ритма по памяти (хлопками);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ритмические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упражнения на ровную пульсацию, выделение сильных долей в размерах 2/4, 3/4, 4/4 (звучащими жестами или на ударных инструментах);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слух, по нотной записи размеров 2/4, 3/4, 4/4;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вокальных упражнений, песен в размерах 2/4, 3/4, 4/4 с хлопками-акцентами на сильную долю, элементарными дирижёрскими жестами;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музыкальных произведений с ярко выраженным музыкальным размером, танцевальные, двигательные импровизации под музыку;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элементами музыкального языка, специальными терминами, их обозначением в нотной записи;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изученных элементов на слух при восприятии музыкальных произведений;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наблюдение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вокальных и ритмических упражнений, песен с ярко выраженными динамическими, темповыми, штриховыми красками;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использование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элементов музыкального языка для создания определённого образа, настроения в вокальных и инструментальных импровизациях;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понятий «выше-ниже»;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наблюдение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за изменением музыкального образа при изменении регистра;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слух, прослеживание по нотной записи мелодических рисунков с поступенным, плавным движением, скачками, остановками;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импровизация (вокальная или на звуковысотных музыкальных инструментах) различных мелодических рисунков;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слух, прослеживание по нотной записи главного голоса и сопровождения;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характеристика мелодических и ритмических особенностей главного голоса и сопровождения;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показ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рукой линии движения главного голоса и аккомпанемента;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различение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простейших элементов музыкальной формы: вступление, заключение, проигрыш;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составление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наглядной графической схемы;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импровизация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ритмического аккомпанемента к знакомой песне (звучащими жестами или на ударных инструментах);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исполнение простейшего сопровождения к знакомой мелодии на клавишных или духовых инструментах.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со строением куплетной формы;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составление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наглядной буквенной или графической схемы куплетной формы;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песен, написанных в куплетной форме;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куплетной формы при слушании незнакомых музыкальных произведений;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импровизация, сочинение новых куплетов к знакомой песне.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 ладового наклонения музыки;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игра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«Солнышко – туча»;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наблюдение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за изменением музыкального образа при изменении лада;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распевания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вокальные упражнения, построенные на чередовании мажора и минора;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песен с ярко выраженной ладовой окраской;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импровизация, сочинение в заданном ладу; чтение сказок о нотах и музыкальных ладах.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инструментальных произведений, исполнение песен, написанных в пентатонике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нотной записью во второй и малой октаве;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прослеживание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по нотам небольших мелодий в соответствующем диапазоне; сравнение одной и той же мелодии, записанной в разных октавах;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слух, в какой октаве звучит музыкальный фрагмент;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исполнение на духовых, клавишных инструментах или виртуальной клавиатуре попевок, кратких мелодий по нотам.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дополнительными элементами нотной записи;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песен, попевок, в которых присутствуют данные элементы.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слух, прослеживание по нотной записи ритмических рисунков в размере 6/8;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импровизация с помощью звучащих жестов (хлопки, шлепки, притопы) и (или) ударных инструментов;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игра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«Ритмическое эхо», прохлопывание ритма по ритмическим карточкам, проговаривание ритмослогами;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на ударных инструментах ритмической партитуры;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музыкальных произведений с ярко выраженным ритмическим рисунком, воспроизведение данного ритма по памяти (хлопками);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исполнение на клавишных или духовых инструментах попевок, мелодий и аккомпанементов в размере 6/8.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 устойчивых звуков;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игра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«устой – неустой»;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упражнений – гамм с названием нот, прослеживание по нотам;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понятия «тоника»;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упражнение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допевание неполной музыкальной фразы до тоники «Закончи музыкальную фразу»;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импровизация в заданной тональности.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понятия «интервал»;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анализ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ступеневого состава мажорной и минорной гаммы (тон-полутон);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 диссонансов и консонансов, параллельного движения двух голосов в октаву, терцию, сексту;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подбор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эпитетов для определения краски звучания различных интервалов;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попевок и песен с ярко выраженной характерной интерваликой в мелодическом движении;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элементы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двухголосия;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 интервалов и аккордов;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 мажорных и минорных аккордов;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разучивание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исполнение попевок и песен с мелодическим движениемпо звукам аккордов;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вокальные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упражнения с элементами трёхголосия;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 типа фактуры аккомпанемента исполняемых песен, прослушанных инструментальных произведений;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сочинение аккордового аккомпанемента к мелодии песни.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знакомство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со строением музыкального произведения, понятиями двухчастной и трёхчастной формы, рондо;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произведений: определение формы их строения на слух;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составление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наглядной буквенной или графической схемы;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песен, написанных в двухчастной или трёхчастной форме;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слушание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произведений, сочинённых в форме вариаций;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наблюдение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за развитием, изменением основной темы;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составление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наглядной буквенной или графической схемы;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исполнение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ритмической партитуры, построенной по принципу вариаций;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вариативно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: коллективная импровизация в форме вариаций.</w:t>
      </w:r>
    </w:p>
    <w:p w:rsidR="001A7FA7" w:rsidRPr="005F0AF7" w:rsidRDefault="001A7FA7">
      <w:pPr>
        <w:rPr>
          <w:lang w:val="ru-RU"/>
        </w:rPr>
        <w:sectPr w:rsidR="001A7FA7" w:rsidRPr="005F0AF7">
          <w:pgSz w:w="11906" w:h="16383"/>
          <w:pgMar w:top="1134" w:right="850" w:bottom="1134" w:left="1701" w:header="720" w:footer="720" w:gutter="0"/>
          <w:cols w:space="720"/>
        </w:sectPr>
      </w:pP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bookmarkStart w:id="4" w:name="block-10997866"/>
      <w:bookmarkEnd w:id="3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1A7FA7" w:rsidRPr="005F0AF7" w:rsidRDefault="001A7FA7">
      <w:pPr>
        <w:spacing w:after="0" w:line="264" w:lineRule="auto"/>
        <w:ind w:left="120"/>
        <w:jc w:val="both"/>
        <w:rPr>
          <w:lang w:val="ru-RU"/>
        </w:rPr>
      </w:pP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​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Гимна России и традиций его исполнения, уважение музыкальных символов и традиций республик Российской Федерации;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интереса к освоению музыкальных традиций своего края, музыкальной культуры народов России;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уважение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к достижениям отечественных мастеров культуры;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стремление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участвовать в творческой жизни своей школы, города, республики.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признание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индивидуальности каждого человека;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сопереживания, уважения и доброжелательности;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восприимчивость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к различным видам искусства, музыкальным традициям и творчеству своего и других народов;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видеть прекрасное в жизни, наслаждаться красотой;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стремление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к самовыражению в разных видах искусства.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первоначальные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представления о единстве и особенностях художественной и научной картины мира;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познавательные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интересы, активность, инициативность, любознательность и самостоятельность в познании.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знание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правил здорового и безопасного (для себя и других людей) образа жизни в окружающей среде и готовность к их выполнению;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бережное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умственного и физического утомления с использованием возможностей музыкотерапии.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установка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посильное активное участие в практической деятельности;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трудолюбие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 учёбе, настойчивость в достижении поставленных целей;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к практическому изучению профессий в сфере культуры и искусства;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уважение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к труду и результатам трудовой деятельности.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бережное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отношение к природе; неприятие действий, приносящих ей вред.</w:t>
      </w:r>
    </w:p>
    <w:p w:rsidR="001A7FA7" w:rsidRPr="005F0AF7" w:rsidRDefault="001A7FA7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1A7FA7" w:rsidRPr="005F0AF7" w:rsidRDefault="001A7FA7">
      <w:pPr>
        <w:spacing w:after="0" w:line="264" w:lineRule="auto"/>
        <w:ind w:left="120"/>
        <w:jc w:val="both"/>
        <w:rPr>
          <w:lang w:val="ru-RU"/>
        </w:rPr>
      </w:pP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A7FA7" w:rsidRPr="005F0AF7" w:rsidRDefault="001A7FA7">
      <w:pPr>
        <w:spacing w:after="0" w:line="264" w:lineRule="auto"/>
        <w:ind w:left="120"/>
        <w:jc w:val="both"/>
        <w:rPr>
          <w:lang w:val="ru-RU"/>
        </w:rPr>
      </w:pP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F0A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5F0AF7">
        <w:rPr>
          <w:rFonts w:ascii="Times New Roman" w:hAnsi="Times New Roman"/>
          <w:color w:val="000000"/>
          <w:sz w:val="28"/>
          <w:lang w:val="ru-RU"/>
        </w:rPr>
        <w:t>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причинно-следственные связи в ситуациях музыкального восприятия и исполнения, делать выводы.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5F0AF7">
        <w:rPr>
          <w:rFonts w:ascii="Times New Roman" w:hAnsi="Times New Roman"/>
          <w:color w:val="000000"/>
          <w:sz w:val="28"/>
          <w:lang w:val="ru-RU"/>
        </w:rPr>
        <w:t>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на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возможное развитие музыкального процесса, эволюции культурных явлений в различных условиях.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5F0AF7">
        <w:rPr>
          <w:rFonts w:ascii="Times New Roman" w:hAnsi="Times New Roman"/>
          <w:color w:val="000000"/>
          <w:sz w:val="28"/>
          <w:lang w:val="ru-RU"/>
        </w:rPr>
        <w:t>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источник получения информации;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согласно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заданному алгоритму находить в предложенном источнике информацию, представленную в явном виде;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достоверную и недостоверную информацию самостоятельно или на основании предложенного учителем способа её проверки;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текстовую, видео-, графическую, звуковую, информацию в соответствии с учебной задачей;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музыкальные тексты (акустические и нотные)по предложенному учителем алгоритму;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создавать схемы, таблицы для представления информации.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5F0AF7">
        <w:rPr>
          <w:rFonts w:ascii="Times New Roman" w:hAnsi="Times New Roman"/>
          <w:color w:val="000000"/>
          <w:sz w:val="28"/>
          <w:lang w:val="ru-RU"/>
        </w:rPr>
        <w:t>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выступать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перед публикой в качестве исполнителя музыки (соло или в коллективе);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передавать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осознанно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 формулировать суждения, выражать эмоции в соответствии с целями и условиями общения в знакомой среде;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уважительное отношение к собеседнику, соблюдать правила ведения диалога и дискуссии;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возможность существования разных точек зрения;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корректно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 аргументированно высказывать своё мнение;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речевое высказывание в соответствии с поставленной задачей;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устные и письменные тексты (описание, рассуждение, повествование);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готовить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небольшие публичные выступления;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подбирать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иллюстративный материал (рисунки, фото, плакаты) к тексту выступления.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стремиться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к объединению усилий, эмоциональной эмпатии в ситуациях совместного восприятия, исполнения музыки;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переключаться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выполнять свою часть работы; оценивать свой вклад в общий результат;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совместные проектные, творческие задания с опорой на предложенные образцы.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5F0AF7">
        <w:rPr>
          <w:rFonts w:ascii="Times New Roman" w:hAnsi="Times New Roman"/>
          <w:color w:val="000000"/>
          <w:sz w:val="28"/>
          <w:lang w:val="ru-RU"/>
        </w:rPr>
        <w:t>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действия по решению учебной задачи для получения результата;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выстраивать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выбранных действий.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5F0AF7">
        <w:rPr>
          <w:rFonts w:ascii="Times New Roman" w:hAnsi="Times New Roman"/>
          <w:color w:val="000000"/>
          <w:sz w:val="28"/>
          <w:lang w:val="ru-RU"/>
        </w:rPr>
        <w:t>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причины успеха (неудач) учебной деятельности;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корректировать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свои учебные действия для преодоления ошибок.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1A7FA7" w:rsidRPr="005F0AF7" w:rsidRDefault="001A7FA7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1A7FA7" w:rsidRPr="005F0AF7" w:rsidRDefault="001A7FA7">
      <w:pPr>
        <w:spacing w:after="0" w:line="264" w:lineRule="auto"/>
        <w:ind w:left="120"/>
        <w:jc w:val="both"/>
        <w:rPr>
          <w:lang w:val="ru-RU"/>
        </w:rPr>
      </w:pP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A7FA7" w:rsidRPr="005F0AF7" w:rsidRDefault="001A7FA7">
      <w:pPr>
        <w:spacing w:after="0" w:line="264" w:lineRule="auto"/>
        <w:ind w:left="120"/>
        <w:jc w:val="both"/>
        <w:rPr>
          <w:lang w:val="ru-RU"/>
        </w:rPr>
      </w:pP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A7FA7" w:rsidRPr="005F0AF7" w:rsidRDefault="001A7FA7">
      <w:pPr>
        <w:spacing w:after="0" w:line="264" w:lineRule="auto"/>
        <w:ind w:left="120"/>
        <w:jc w:val="both"/>
        <w:rPr>
          <w:lang w:val="ru-RU"/>
        </w:rPr>
      </w:pPr>
    </w:p>
    <w:p w:rsidR="001A7FA7" w:rsidRPr="005F0AF7" w:rsidRDefault="003051D7">
      <w:pPr>
        <w:spacing w:after="0" w:line="264" w:lineRule="auto"/>
        <w:ind w:left="12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сознательно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стремятся к развитию своих музыкальных способностей;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осознают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имеют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опыт восприятия, творческой и исполнительской деятельности;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с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уважением относятся к достижениям отечественной музыкальной культуры;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стремятся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к расширению своего музыкального кругозора.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 и называть знакомые народные музыкальные инструменты;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группировать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народные музыкальные инструменты по принципу звукоизвлечения: духовые, ударные, струнные;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принадлежность музыкальных произведений и их фрагментов к композиторскому или народному творчеству;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манеру пения, инструментального исполнения, типы солистов и коллективов – народных и академических;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ритмический аккомпанемент на ударных инструментахпри исполнении народной песни;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исполнять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народные произведения различных жанров с сопровождением и без сопровождения;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участвовать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 коллективной игре (импровизации) (вокальной, инструментальной, танцевальной) на основе освоенных фольклорных жанров.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 произведения классической музыки, называть автора и произведение, исполнительский состав;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исполнять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(в том числе фрагментарно, отдельными темами) сочинения композиторов-классиков;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выразительные средства, использованные композитором для создания музыкального образа;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исполнять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воспринимать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осознавать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 и исполнять произведения народной и композиторской музыки других стран;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 принадлежность народных музыкальных инструментов к группам духовых, струнных, ударно-шумовых инструментов;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 характеризовать фольклорные жанры музыки (песенные, танцевальные), вычленять и называть типичные жанровые признаки.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характер, настроение музыкальных произведений духовной музыки, характеризовать её жизненное предназначение;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исполнять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доступные образцы духовной музыки;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рассказывать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lastRenderedPageBreak/>
        <w:t>определять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 называть особенности музыкально-сценических жанров (опера, балет, оперетта, мюзикл);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отличать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разнообразные виды и жанры, современной музыкальной культуры, стремиться к расширению музыкального кругозора; 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исполнять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современные музыкальные произведения, соблюдая певческую культуру звука.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звуки: шумовые и музыкальные, длинные, короткие, тихие, громкие, низкие, высокие;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изобразительные и выразительные интонации, находить признаки сходства и различия музыкальных и речевых интонаций;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на слух принципы развития: повтор, контраст, варьирование;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в нотной записи в пределах певческого диапазона;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исполнять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и создавать различные ритмические рисунки;</w:t>
      </w:r>
    </w:p>
    <w:p w:rsidR="001A7FA7" w:rsidRPr="005F0AF7" w:rsidRDefault="00305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исполнять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 xml:space="preserve"> песни с простым мелодическим рисунком.</w:t>
      </w:r>
    </w:p>
    <w:p w:rsidR="001A7FA7" w:rsidRPr="005F0AF7" w:rsidRDefault="001A7FA7">
      <w:pPr>
        <w:rPr>
          <w:lang w:val="ru-RU"/>
        </w:rPr>
        <w:sectPr w:rsidR="001A7FA7" w:rsidRPr="005F0AF7">
          <w:pgSz w:w="11906" w:h="16383"/>
          <w:pgMar w:top="1134" w:right="850" w:bottom="1134" w:left="1701" w:header="720" w:footer="720" w:gutter="0"/>
          <w:cols w:space="720"/>
        </w:sectPr>
      </w:pPr>
    </w:p>
    <w:p w:rsidR="001A7FA7" w:rsidRDefault="003051D7">
      <w:pPr>
        <w:spacing w:after="0"/>
        <w:ind w:left="120"/>
      </w:pPr>
      <w:bookmarkStart w:id="7" w:name="block-10997867"/>
      <w:bookmarkEnd w:id="4"/>
      <w:r w:rsidRPr="005F0A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A7FA7" w:rsidRDefault="003051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1A7FA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 w:rsidRPr="00D539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0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gramStart"/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gramEnd"/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 w:rsidRPr="00D539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0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gramStart"/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классики:В.</w:t>
            </w:r>
            <w:proofErr w:type="gramEnd"/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</w:tbl>
    <w:p w:rsidR="001A7FA7" w:rsidRDefault="001A7FA7">
      <w:pPr>
        <w:sectPr w:rsidR="001A7F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7FA7" w:rsidRDefault="003051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1A7FA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 w:rsidRPr="00D539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0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 w:rsidRPr="00D539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0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</w:t>
            </w:r>
            <w:proofErr w:type="gramStart"/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До-Ре</w:t>
            </w:r>
            <w:proofErr w:type="gramEnd"/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</w:tbl>
    <w:p w:rsidR="001A7FA7" w:rsidRDefault="001A7FA7">
      <w:pPr>
        <w:sectPr w:rsidR="001A7F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7FA7" w:rsidRDefault="003051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1A7FA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 w:rsidRPr="00D539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0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 w:rsidRPr="00D539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0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. опера</w:t>
            </w:r>
            <w:proofErr w:type="gramEnd"/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</w:tbl>
    <w:p w:rsidR="001A7FA7" w:rsidRDefault="001A7FA7">
      <w:pPr>
        <w:sectPr w:rsidR="001A7F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7FA7" w:rsidRDefault="003051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1A7FA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 w:rsidRPr="00D539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0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 w:rsidRPr="00D539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0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</w:tbl>
    <w:p w:rsidR="001A7FA7" w:rsidRDefault="001A7FA7">
      <w:pPr>
        <w:sectPr w:rsidR="001A7F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7FA7" w:rsidRDefault="001A7FA7">
      <w:pPr>
        <w:sectPr w:rsidR="001A7F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7FA7" w:rsidRDefault="003051D7">
      <w:pPr>
        <w:spacing w:after="0"/>
        <w:ind w:left="120"/>
      </w:pPr>
      <w:bookmarkStart w:id="8" w:name="block-1099786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A7FA7" w:rsidRDefault="003051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1A7FA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</w:tbl>
    <w:p w:rsidR="001A7FA7" w:rsidRDefault="001A7FA7">
      <w:pPr>
        <w:sectPr w:rsidR="001A7F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7FA7" w:rsidRDefault="003051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1A7FA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</w:tbl>
    <w:p w:rsidR="001A7FA7" w:rsidRDefault="001A7FA7">
      <w:pPr>
        <w:sectPr w:rsidR="001A7F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7FA7" w:rsidRDefault="003051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1A7FA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</w:tr>
      <w:tr w:rsidR="001A7FA7" w:rsidRPr="00D539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</w:tbl>
    <w:p w:rsidR="001A7FA7" w:rsidRDefault="001A7FA7">
      <w:pPr>
        <w:sectPr w:rsidR="001A7F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7FA7" w:rsidRDefault="003051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1A7FA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7FA7" w:rsidRDefault="001A7F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7FA7" w:rsidRDefault="001A7FA7"/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1A7FA7" w:rsidRPr="00D5390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0A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1A7FA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A7FA7" w:rsidRDefault="001A7FA7">
            <w:pPr>
              <w:spacing w:after="0"/>
              <w:ind w:left="135"/>
            </w:pPr>
          </w:p>
        </w:tc>
      </w:tr>
      <w:tr w:rsidR="001A7F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Pr="005F0AF7" w:rsidRDefault="003051D7">
            <w:pPr>
              <w:spacing w:after="0"/>
              <w:ind w:left="135"/>
              <w:rPr>
                <w:lang w:val="ru-RU"/>
              </w:rPr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 w:rsidRPr="005F0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7FA7" w:rsidRDefault="00305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A7" w:rsidRDefault="001A7FA7"/>
        </w:tc>
      </w:tr>
    </w:tbl>
    <w:p w:rsidR="001A7FA7" w:rsidRDefault="001A7FA7">
      <w:pPr>
        <w:sectPr w:rsidR="001A7F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7FA7" w:rsidRDefault="001A7FA7">
      <w:pPr>
        <w:sectPr w:rsidR="001A7F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7FA7" w:rsidRDefault="003051D7">
      <w:pPr>
        <w:spacing w:after="0"/>
        <w:ind w:left="120"/>
      </w:pPr>
      <w:bookmarkStart w:id="9" w:name="block-1099786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A7FA7" w:rsidRDefault="003051D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A7FA7" w:rsidRPr="005F0AF7" w:rsidRDefault="003051D7">
      <w:pPr>
        <w:spacing w:after="0" w:line="480" w:lineRule="auto"/>
        <w:ind w:left="120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0d4d2a67-5837-4252-b43a-95aa3f3876a6"/>
      <w:r w:rsidRPr="005F0AF7">
        <w:rPr>
          <w:rFonts w:ascii="Times New Roman" w:hAnsi="Times New Roman"/>
          <w:color w:val="000000"/>
          <w:sz w:val="28"/>
          <w:lang w:val="ru-RU"/>
        </w:rPr>
        <w:t>• Музыка, 2 класс/ Критская Е.Д., Сергеева Г.П., Шмагина Т.С., Акционерное общество «Издательство «</w:t>
      </w:r>
      <w:proofErr w:type="gramStart"/>
      <w:r w:rsidRPr="005F0AF7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0"/>
      <w:r w:rsidRPr="005F0AF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F0AF7">
        <w:rPr>
          <w:rFonts w:ascii="Times New Roman" w:hAnsi="Times New Roman"/>
          <w:color w:val="000000"/>
          <w:sz w:val="28"/>
          <w:lang w:val="ru-RU"/>
        </w:rPr>
        <w:t>​</w:t>
      </w:r>
    </w:p>
    <w:p w:rsidR="001A7FA7" w:rsidRPr="005F0AF7" w:rsidRDefault="003051D7">
      <w:pPr>
        <w:spacing w:after="0" w:line="480" w:lineRule="auto"/>
        <w:ind w:left="120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A7FA7" w:rsidRPr="005F0AF7" w:rsidRDefault="003051D7">
      <w:pPr>
        <w:spacing w:after="0"/>
        <w:ind w:left="120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​</w:t>
      </w:r>
    </w:p>
    <w:p w:rsidR="001A7FA7" w:rsidRPr="005F0AF7" w:rsidRDefault="003051D7">
      <w:pPr>
        <w:spacing w:after="0" w:line="480" w:lineRule="auto"/>
        <w:ind w:left="120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A7FA7" w:rsidRPr="005F0AF7" w:rsidRDefault="003051D7">
      <w:pPr>
        <w:spacing w:after="0" w:line="480" w:lineRule="auto"/>
        <w:ind w:left="120"/>
        <w:rPr>
          <w:lang w:val="ru-RU"/>
        </w:rPr>
      </w:pPr>
      <w:r w:rsidRPr="005F0AF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A7FA7" w:rsidRPr="005F0AF7" w:rsidRDefault="001A7FA7">
      <w:pPr>
        <w:spacing w:after="0"/>
        <w:ind w:left="120"/>
        <w:rPr>
          <w:lang w:val="ru-RU"/>
        </w:rPr>
      </w:pPr>
    </w:p>
    <w:p w:rsidR="001A7FA7" w:rsidRPr="005F0AF7" w:rsidRDefault="003051D7">
      <w:pPr>
        <w:spacing w:after="0" w:line="480" w:lineRule="auto"/>
        <w:ind w:left="120"/>
        <w:rPr>
          <w:lang w:val="ru-RU"/>
        </w:rPr>
      </w:pPr>
      <w:r w:rsidRPr="005F0AF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A7FA7" w:rsidRDefault="003051D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A7FA7" w:rsidRDefault="001A7FA7">
      <w:pPr>
        <w:sectPr w:rsidR="001A7FA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3051D7" w:rsidRDefault="003051D7"/>
    <w:sectPr w:rsidR="003051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A7FA7"/>
    <w:rsid w:val="001A7FA7"/>
    <w:rsid w:val="003051D7"/>
    <w:rsid w:val="005F0AF7"/>
    <w:rsid w:val="00D5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06CF82-690D-4A32-86DC-27A5B85F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F0A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F0A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16872</Words>
  <Characters>96171</Characters>
  <Application>Microsoft Office Word</Application>
  <DocSecurity>0</DocSecurity>
  <Lines>801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5</cp:revision>
  <cp:lastPrinted>2023-09-20T04:29:00Z</cp:lastPrinted>
  <dcterms:created xsi:type="dcterms:W3CDTF">2023-09-20T04:28:00Z</dcterms:created>
  <dcterms:modified xsi:type="dcterms:W3CDTF">2023-09-20T10:17:00Z</dcterms:modified>
</cp:coreProperties>
</file>